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426" w:rsidRDefault="00F16426" w:rsidP="00F16426">
      <w:pPr>
        <w:pBdr>
          <w:bottom w:val="single" w:sz="12" w:space="0" w:color="auto"/>
        </w:pBdr>
        <w:jc w:val="right"/>
        <w:rPr>
          <w:b/>
        </w:rPr>
      </w:pPr>
      <w:r w:rsidRPr="00183BED">
        <w:rPr>
          <w:b/>
        </w:rPr>
        <w:t>Приложение №</w:t>
      </w:r>
      <w:r>
        <w:rPr>
          <w:b/>
        </w:rPr>
        <w:t>2</w:t>
      </w:r>
      <w:r w:rsidRPr="00183BED">
        <w:rPr>
          <w:b/>
        </w:rPr>
        <w:t xml:space="preserve"> к Извещению </w:t>
      </w:r>
    </w:p>
    <w:p w:rsidR="00F16426" w:rsidRPr="00183BED" w:rsidRDefault="00F27D0E" w:rsidP="00F16426">
      <w:pPr>
        <w:pBdr>
          <w:bottom w:val="single" w:sz="12" w:space="0" w:color="auto"/>
        </w:pBdr>
        <w:jc w:val="right"/>
        <w:rPr>
          <w:b/>
        </w:rPr>
      </w:pPr>
      <w:r w:rsidRPr="00F27D0E">
        <w:rPr>
          <w:b/>
        </w:rPr>
        <w:t>(в редакции от 31.03.2025 г.)</w:t>
      </w:r>
    </w:p>
    <w:p w:rsidR="00F16426" w:rsidRDefault="00F16426" w:rsidP="00F1642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F16426" w:rsidRPr="00A87A1B" w:rsidRDefault="00F16426" w:rsidP="00F1642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A87A1B">
        <w:rPr>
          <w:b/>
          <w:bCs/>
        </w:rPr>
        <w:t>ДОГОВОР</w:t>
      </w:r>
      <w:r w:rsidRPr="00A87A1B">
        <w:t xml:space="preserve"> </w:t>
      </w:r>
      <w:r w:rsidRPr="00A87A1B">
        <w:rPr>
          <w:b/>
        </w:rPr>
        <w:t>№ __________</w:t>
      </w:r>
    </w:p>
    <w:p w:rsidR="007268C9" w:rsidRPr="00A87A1B" w:rsidRDefault="007268C9" w:rsidP="007268C9"/>
    <w:p w:rsidR="007268C9" w:rsidRPr="00A87A1B" w:rsidRDefault="007268C9" w:rsidP="007268C9">
      <w:r w:rsidRPr="00A87A1B">
        <w:t xml:space="preserve">г.  </w:t>
      </w:r>
      <w:r>
        <w:t>Волжск</w:t>
      </w:r>
      <w:r w:rsidRPr="00A87A1B">
        <w:t xml:space="preserve">  </w:t>
      </w:r>
      <w:r w:rsidRPr="00A87A1B">
        <w:tab/>
      </w:r>
      <w:r w:rsidRPr="00A87A1B">
        <w:tab/>
      </w:r>
      <w:r w:rsidRPr="00A87A1B">
        <w:tab/>
      </w:r>
      <w:r w:rsidRPr="00A87A1B">
        <w:tab/>
      </w:r>
      <w:r w:rsidRPr="00A87A1B">
        <w:tab/>
        <w:t xml:space="preserve">          </w:t>
      </w:r>
      <w:r w:rsidRPr="00A87A1B">
        <w:tab/>
      </w:r>
      <w:r w:rsidRPr="00A87A1B">
        <w:tab/>
      </w:r>
      <w:r>
        <w:t xml:space="preserve">                     </w:t>
      </w:r>
      <w:r w:rsidRPr="00A87A1B">
        <w:t xml:space="preserve">   </w:t>
      </w:r>
      <w:r w:rsidR="007C7DFC" w:rsidRPr="007C7DFC">
        <w:t>«__» ______</w:t>
      </w:r>
      <w:r w:rsidR="00DB7597" w:rsidRPr="007C7DFC">
        <w:t xml:space="preserve"> </w:t>
      </w:r>
      <w:r w:rsidRPr="007C7DFC">
        <w:t xml:space="preserve">  202</w:t>
      </w:r>
      <w:r w:rsidR="0081425C">
        <w:t>5</w:t>
      </w:r>
      <w:r w:rsidRPr="007C7DFC">
        <w:t>г.</w:t>
      </w:r>
    </w:p>
    <w:p w:rsidR="007268C9" w:rsidRPr="00A87A1B" w:rsidRDefault="007268C9" w:rsidP="007268C9"/>
    <w:p w:rsidR="00B21049" w:rsidRPr="00A43180" w:rsidRDefault="00B21049" w:rsidP="00B21049">
      <w:pPr>
        <w:autoSpaceDE w:val="0"/>
        <w:autoSpaceDN w:val="0"/>
        <w:ind w:firstLine="709"/>
        <w:jc w:val="both"/>
      </w:pPr>
      <w:r w:rsidRPr="00A43180">
        <w:t>Акционерное общество «Волжский Электромеханический завод», име</w:t>
      </w:r>
      <w:r w:rsidR="006039A6">
        <w:t>нуемое в дальнейшем  «Покупатель</w:t>
      </w:r>
      <w:r w:rsidRPr="00A43180">
        <w:t>», в лиц</w:t>
      </w:r>
      <w:r>
        <w:t>е Генерального директора Насыбуллина Альберта</w:t>
      </w:r>
      <w:r w:rsidRPr="00A43180">
        <w:t xml:space="preserve"> </w:t>
      </w:r>
      <w:r>
        <w:t>Рашидо</w:t>
      </w:r>
      <w:r w:rsidRPr="00A43180">
        <w:t>вича, действующего на основании Устава, с одной стороны, и_____________________________________, и</w:t>
      </w:r>
      <w:r>
        <w:t>менуемое в дальнейшем «</w:t>
      </w:r>
      <w:r w:rsidR="006039A6">
        <w:t>Поставщик</w:t>
      </w:r>
      <w:r w:rsidRPr="00A43180">
        <w:t xml:space="preserve">», являющийся </w:t>
      </w:r>
      <w:r w:rsidRPr="00A43180">
        <w:rPr>
          <w:u w:val="single"/>
        </w:rPr>
        <w:t>___(победителем/единственным участником/ определенным единственным поставщиком)</w:t>
      </w:r>
      <w:r w:rsidRPr="00A43180">
        <w:t>__ _</w:t>
      </w:r>
      <w:r w:rsidRPr="00A43180">
        <w:rPr>
          <w:u w:val="single"/>
        </w:rPr>
        <w:t>(способ закупки)____</w:t>
      </w:r>
      <w:r w:rsidRPr="00A43180">
        <w:t xml:space="preserve"> № ______</w:t>
      </w:r>
      <w:r w:rsidRPr="00A43180">
        <w:rPr>
          <w:u w:val="single"/>
        </w:rPr>
        <w:t>__</w:t>
      </w:r>
      <w:r w:rsidRPr="00A43180">
        <w:t>от  ___</w:t>
      </w:r>
      <w:r w:rsidRPr="00A43180">
        <w:rPr>
          <w:u w:val="single"/>
        </w:rPr>
        <w:t>_____________( Протокол №</w:t>
      </w:r>
      <w:r w:rsidRPr="00A43180">
        <w:t>,_________от____(</w:t>
      </w:r>
      <w:r w:rsidRPr="00A43180">
        <w:rPr>
          <w:u w:val="single"/>
        </w:rPr>
        <w:t>дата подписания протокола</w:t>
      </w:r>
      <w:r w:rsidRPr="00A43180">
        <w:t>)_____)  в лице__________________________________, действующего на основании______________, с другой стороны, вместе именуемые «Стороны», заключили настоящий договор (далее - «Договор») о нижеследующем:</w:t>
      </w:r>
    </w:p>
    <w:p w:rsidR="007268C9" w:rsidRPr="00A87A1B" w:rsidRDefault="007268C9" w:rsidP="007268C9">
      <w:pPr>
        <w:suppressLineNumbers/>
        <w:suppressAutoHyphens/>
        <w:ind w:firstLine="720"/>
        <w:jc w:val="both"/>
        <w:rPr>
          <w:b/>
          <w:lang w:eastAsia="ar-SA"/>
        </w:rPr>
      </w:pPr>
    </w:p>
    <w:p w:rsidR="007268C9" w:rsidRDefault="007268C9" w:rsidP="007268C9">
      <w:pPr>
        <w:ind w:firstLine="709"/>
        <w:jc w:val="center"/>
        <w:rPr>
          <w:b/>
        </w:rPr>
      </w:pPr>
      <w:r>
        <w:rPr>
          <w:b/>
        </w:rPr>
        <w:t>1. Предмет договора</w:t>
      </w:r>
    </w:p>
    <w:p w:rsidR="007268C9" w:rsidRDefault="007268C9" w:rsidP="007268C9">
      <w:pPr>
        <w:ind w:firstLine="709"/>
        <w:jc w:val="both"/>
      </w:pPr>
      <w:r>
        <w:t xml:space="preserve">1.1. </w:t>
      </w:r>
      <w:r w:rsidR="00795814">
        <w:t>Поставщик обязуется</w:t>
      </w:r>
      <w:r w:rsidR="00795814" w:rsidRPr="0094601A">
        <w:t xml:space="preserve"> поставить</w:t>
      </w:r>
      <w:r w:rsidR="00795814">
        <w:t xml:space="preserve"> и произвести сборку офисной</w:t>
      </w:r>
      <w:r w:rsidR="00795814" w:rsidRPr="0094601A">
        <w:t xml:space="preserve"> мебели </w:t>
      </w:r>
      <w:r w:rsidR="007C7DFC" w:rsidRPr="007C7DFC">
        <w:t>(ОКПД 2 31.01.1</w:t>
      </w:r>
      <w:r w:rsidR="0054384E">
        <w:t>2.190</w:t>
      </w:r>
      <w:r w:rsidRPr="007C7DFC">
        <w:t>)</w:t>
      </w:r>
      <w:r>
        <w:t xml:space="preserve"> (далее - Товар), а Покупатель принять и оплатить Товар, согласно прилагаемой Спецификации (</w:t>
      </w:r>
      <w:r w:rsidR="00E71997">
        <w:t>далее -</w:t>
      </w:r>
      <w:r>
        <w:t xml:space="preserve"> «Спецификация»), которая является неотъемлемой частью настоящего Договора (Приложение № 1 к Договору).</w:t>
      </w:r>
    </w:p>
    <w:p w:rsidR="007268C9" w:rsidRDefault="007268C9" w:rsidP="007268C9">
      <w:pPr>
        <w:ind w:firstLine="709"/>
        <w:jc w:val="both"/>
      </w:pPr>
      <w:r>
        <w:t>Качество и технические требования к Товару указаны в Техническом задании,</w:t>
      </w:r>
      <w:r w:rsidRPr="007E748C">
        <w:t xml:space="preserve"> </w:t>
      </w:r>
      <w:r>
        <w:t>которое является неотъемлемой частью настоящего Договора (Приложении №2 к Договору)</w:t>
      </w:r>
    </w:p>
    <w:p w:rsidR="007268C9" w:rsidRDefault="007268C9" w:rsidP="007268C9">
      <w:pPr>
        <w:suppressAutoHyphens/>
        <w:ind w:firstLine="709"/>
        <w:jc w:val="both"/>
      </w:pPr>
      <w:r>
        <w:t>1.2. Покупатель обязуется принять Товар и оплатить его в порядке и сроки, предусмотренные настоящим Договором. Покупатель обязуется принять Товар, если он не имеет претензий к его качеству, ассортименту, количеству и порядку исполнения Поставщиком настоящего Договора.</w:t>
      </w:r>
    </w:p>
    <w:p w:rsidR="007268C9" w:rsidRDefault="007268C9" w:rsidP="007268C9">
      <w:pPr>
        <w:suppressAutoHyphens/>
        <w:ind w:firstLine="709"/>
        <w:jc w:val="both"/>
      </w:pPr>
      <w:r>
        <w:t>1.3. Поставщик одновременно с передачей Товара передает Покупателю принадлежности Товара, а также относящиеся к нему документы, составленные на русском языке.</w:t>
      </w:r>
    </w:p>
    <w:p w:rsidR="007268C9" w:rsidRDefault="007268C9" w:rsidP="007268C9">
      <w:pPr>
        <w:suppressAutoHyphens/>
        <w:ind w:firstLine="709"/>
        <w:jc w:val="both"/>
      </w:pPr>
      <w:r>
        <w:t>1.4. Поставщик гарантирует, что является надлежащим юридическим лицом, имеющим право осуществлять поставку Товара, являющегося предметом настоящего Договора.</w:t>
      </w:r>
    </w:p>
    <w:p w:rsidR="007268C9" w:rsidRDefault="007268C9" w:rsidP="007268C9">
      <w:pPr>
        <w:suppressAutoHyphens/>
        <w:ind w:firstLine="709"/>
        <w:jc w:val="both"/>
      </w:pPr>
      <w:r>
        <w:t>1.5. Поставщик гарантирует, что поставляемый Товар не нарушает исключительных прав третьих лиц, в том числе прав в отношении товарных знаков. Если к Покупателю будут предъявлены претензии со стороны третьих лиц  в отношении результатов интеллектуальной деятельности, реализованных в поставляемом Товаре, в том числе в отношении товарных знаков, Поставщик урегулирует такие претензии самостоятельно за свой счет, при этом Поставщик не освобождается от обязанности поставить Товар  свободный от прав и/или требований третьих лиц, Поставщик, в случае применения к Покупателю мер, ответственности за нарушение интеллектуальных прав, используемых в Товаре, поставленном Покупателю, возместит Покупателю понесенные убытки, включая суммы, выплаченные Покупателем третьим лицам.</w:t>
      </w:r>
    </w:p>
    <w:p w:rsidR="007268C9" w:rsidRDefault="00DB7597" w:rsidP="007268C9">
      <w:pPr>
        <w:suppressAutoHyphens/>
        <w:ind w:firstLine="709"/>
        <w:jc w:val="both"/>
      </w:pPr>
      <w:r>
        <w:t xml:space="preserve">1.6. Количество, цены </w:t>
      </w:r>
      <w:r w:rsidR="007268C9" w:rsidRPr="00FB69DC">
        <w:t xml:space="preserve">и краткая номенклатура указываются в Спецификации (Приложение № 1 к Договору), в </w:t>
      </w:r>
      <w:r w:rsidR="00FB69DC" w:rsidRPr="00FB69DC">
        <w:t xml:space="preserve">УПД или товарной </w:t>
      </w:r>
      <w:r w:rsidR="00E71997" w:rsidRPr="00FB69DC">
        <w:t>накладной и</w:t>
      </w:r>
      <w:r w:rsidR="00C76947">
        <w:t xml:space="preserve"> счет фактуре, в соответствии со ст. 169 НК РФ.</w:t>
      </w:r>
    </w:p>
    <w:p w:rsidR="00C76947" w:rsidRPr="00F16426" w:rsidRDefault="00DB7597" w:rsidP="00F16426">
      <w:pPr>
        <w:suppressAutoHyphens/>
        <w:ind w:firstLine="709"/>
        <w:jc w:val="both"/>
      </w:pPr>
      <w:r>
        <w:t xml:space="preserve">1.7. Страна происхождения </w:t>
      </w:r>
      <w:r w:rsidR="00C76947">
        <w:t>товара – ______________</w:t>
      </w:r>
      <w:r w:rsidR="007268C9" w:rsidRPr="007268C9">
        <w:t>.</w:t>
      </w:r>
    </w:p>
    <w:p w:rsidR="00C76947" w:rsidRDefault="00C76947" w:rsidP="007268C9">
      <w:pPr>
        <w:ind w:firstLine="709"/>
        <w:jc w:val="center"/>
        <w:rPr>
          <w:b/>
        </w:rPr>
      </w:pPr>
    </w:p>
    <w:p w:rsidR="007268C9" w:rsidRDefault="007268C9" w:rsidP="007268C9">
      <w:pPr>
        <w:ind w:firstLine="709"/>
        <w:jc w:val="center"/>
        <w:rPr>
          <w:b/>
        </w:rPr>
      </w:pPr>
      <w:r>
        <w:rPr>
          <w:b/>
        </w:rPr>
        <w:t>2. Качество и комплектность</w:t>
      </w:r>
    </w:p>
    <w:p w:rsidR="007268C9" w:rsidRPr="007268C9" w:rsidRDefault="007268C9" w:rsidP="007268C9">
      <w:pPr>
        <w:ind w:firstLine="709"/>
        <w:jc w:val="both"/>
      </w:pPr>
      <w:r w:rsidRPr="007C7DFC">
        <w:t>2.1. Поставщик гарантирует качество и надежность поставляемого Товара. Качество и комплектность поставляемого Товара долж</w:t>
      </w:r>
      <w:r w:rsidR="006039A6">
        <w:t>ны соответствовать ГОСТ</w:t>
      </w:r>
      <w:r w:rsidR="007D4DFA">
        <w:t xml:space="preserve"> </w:t>
      </w:r>
      <w:r w:rsidR="007D4DFA" w:rsidRPr="007D4DFA">
        <w:rPr>
          <w:i/>
        </w:rPr>
        <w:t>16371-2014г.</w:t>
      </w:r>
      <w:r w:rsidR="006039A6" w:rsidRPr="007D4DFA">
        <w:rPr>
          <w:i/>
        </w:rPr>
        <w:t xml:space="preserve">, </w:t>
      </w:r>
      <w:r w:rsidR="006039A6">
        <w:t>ОСТ,</w:t>
      </w:r>
      <w:r w:rsidR="00F845FE" w:rsidRPr="007C7DFC">
        <w:rPr>
          <w:i/>
        </w:rPr>
        <w:t>(ГОСТ</w:t>
      </w:r>
      <w:r w:rsidR="007C7DFC" w:rsidRPr="007C7DFC">
        <w:rPr>
          <w:i/>
        </w:rPr>
        <w:t xml:space="preserve"> 10632-2014,</w:t>
      </w:r>
      <w:r w:rsidR="007C7DFC">
        <w:rPr>
          <w:i/>
        </w:rPr>
        <w:t xml:space="preserve"> </w:t>
      </w:r>
      <w:r w:rsidR="007C7DFC" w:rsidRPr="007C7DFC">
        <w:rPr>
          <w:i/>
        </w:rPr>
        <w:t>ГОСТ 8904-2014. Фурнитура ОСТ 13-40-89</w:t>
      </w:r>
      <w:r w:rsidR="00F845FE" w:rsidRPr="007C7DFC">
        <w:rPr>
          <w:i/>
        </w:rPr>
        <w:t>)</w:t>
      </w:r>
      <w:r w:rsidRPr="007C7DFC">
        <w:t>,</w:t>
      </w:r>
      <w:r w:rsidRPr="006E7138">
        <w:t xml:space="preserve"> принятым для данного вида товаров, </w:t>
      </w:r>
      <w:r w:rsidRPr="007268C9">
        <w:t>образцам Товара. Гарантийный срок э</w:t>
      </w:r>
      <w:r w:rsidR="00C76947">
        <w:t>ксплуатации товара составляет 24 (двадцать четыре) месяца</w:t>
      </w:r>
      <w:r w:rsidRPr="007268C9">
        <w:t xml:space="preserve"> с даты </w:t>
      </w:r>
      <w:r w:rsidR="00C76947">
        <w:t>подписания сторонами акта приемки передачи</w:t>
      </w:r>
      <w:r w:rsidRPr="007268C9">
        <w:t>.</w:t>
      </w:r>
      <w:r w:rsidR="003536AA">
        <w:t xml:space="preserve"> </w:t>
      </w:r>
    </w:p>
    <w:p w:rsidR="007268C9" w:rsidRPr="007268C9" w:rsidRDefault="007268C9" w:rsidP="007268C9">
      <w:pPr>
        <w:suppressAutoHyphens/>
        <w:ind w:firstLine="709"/>
        <w:jc w:val="both"/>
      </w:pPr>
      <w:r w:rsidRPr="007268C9">
        <w:t>2.2. Поставщик гарантирует, что поставляемый Товар не является модифицированным, и допущен к свободному обращению на территории Российской Федерации без каких-либо ограничений (без залога, запрета, ареста и т.п.).</w:t>
      </w:r>
    </w:p>
    <w:p w:rsidR="007268C9" w:rsidRPr="007268C9" w:rsidRDefault="007268C9" w:rsidP="007268C9">
      <w:pPr>
        <w:suppressAutoHyphens/>
        <w:ind w:firstLine="709"/>
        <w:jc w:val="both"/>
      </w:pPr>
      <w:r w:rsidRPr="007268C9">
        <w:t xml:space="preserve">2.3. Товар является новым и соответствует техническим условиям, нормам и параметрам фирмы производителя. </w:t>
      </w:r>
    </w:p>
    <w:p w:rsidR="007268C9" w:rsidRDefault="007268C9" w:rsidP="007268C9">
      <w:pPr>
        <w:ind w:firstLine="709"/>
        <w:jc w:val="both"/>
      </w:pPr>
      <w:r w:rsidRPr="007268C9">
        <w:t>2.4. Количество, качественные требования, цена за единицу и ассортимент Товара, указаны в приложениях № 1 и № 2 к договору.</w:t>
      </w:r>
    </w:p>
    <w:p w:rsidR="00C76947" w:rsidRDefault="00C76947" w:rsidP="007268C9">
      <w:pPr>
        <w:ind w:firstLine="709"/>
        <w:jc w:val="both"/>
      </w:pPr>
      <w:r>
        <w:t>Упаковка и маркировка товара должна соответствовать ГОСТам принятого для данного вида товара. Тара и упаковка являются невозвратными.</w:t>
      </w:r>
    </w:p>
    <w:p w:rsidR="003536AA" w:rsidRPr="007268C9" w:rsidRDefault="003536AA" w:rsidP="007268C9">
      <w:pPr>
        <w:ind w:firstLine="709"/>
        <w:jc w:val="both"/>
      </w:pPr>
      <w:r>
        <w:t>2.5.  Право собственности на товар и риски случайной гибели или повреждения товара переходят на покупателя с момента подписания обеими сторонами акта приема-передачи.</w:t>
      </w:r>
    </w:p>
    <w:p w:rsidR="007268C9" w:rsidRPr="007268C9" w:rsidRDefault="007268C9" w:rsidP="007268C9">
      <w:pPr>
        <w:rPr>
          <w:b/>
        </w:rPr>
      </w:pPr>
    </w:p>
    <w:p w:rsidR="007268C9" w:rsidRPr="007C7DFC" w:rsidRDefault="007268C9" w:rsidP="007268C9">
      <w:pPr>
        <w:ind w:firstLine="709"/>
        <w:jc w:val="center"/>
        <w:rPr>
          <w:b/>
        </w:rPr>
      </w:pPr>
      <w:r w:rsidRPr="007C7DFC">
        <w:rPr>
          <w:b/>
        </w:rPr>
        <w:t>3. Сроки и порядок поставки</w:t>
      </w:r>
    </w:p>
    <w:p w:rsidR="007268C9" w:rsidRPr="009427E5" w:rsidRDefault="007268C9" w:rsidP="007268C9">
      <w:pPr>
        <w:ind w:firstLine="709"/>
        <w:jc w:val="both"/>
      </w:pPr>
      <w:r w:rsidRPr="007C7DFC">
        <w:t xml:space="preserve">3.1. Поставщик обязуется осуществить поставку Товара одной партией не позднее </w:t>
      </w:r>
      <w:r w:rsidR="001D4CA9">
        <w:t>5</w:t>
      </w:r>
      <w:r w:rsidR="003439F4">
        <w:t>0</w:t>
      </w:r>
      <w:r w:rsidR="00ED2EB4" w:rsidRPr="007C7DFC">
        <w:t xml:space="preserve"> (</w:t>
      </w:r>
      <w:r w:rsidR="001D4CA9">
        <w:t>пятьдесят</w:t>
      </w:r>
      <w:r w:rsidR="00ED2EB4" w:rsidRPr="007C7DFC">
        <w:t xml:space="preserve">) </w:t>
      </w:r>
      <w:r w:rsidR="0054384E">
        <w:t>рабочих</w:t>
      </w:r>
      <w:r w:rsidRPr="007C7DFC">
        <w:t xml:space="preserve"> дней</w:t>
      </w:r>
      <w:r w:rsidRPr="007268C9">
        <w:t xml:space="preserve"> с момента подписания настоящего договора, в том числе сборку и установку по адресу, указанному в п. 3.2. настоящего договора.</w:t>
      </w:r>
      <w:r w:rsidRPr="009427E5">
        <w:t xml:space="preserve"> </w:t>
      </w:r>
      <w:r>
        <w:t xml:space="preserve">Товар поставляется единовременно, Поставка Товара несколькими партиями не допускается. </w:t>
      </w:r>
    </w:p>
    <w:p w:rsidR="007268C9" w:rsidRDefault="007268C9" w:rsidP="007268C9">
      <w:pPr>
        <w:ind w:firstLine="709"/>
        <w:jc w:val="both"/>
      </w:pPr>
      <w:r>
        <w:t>3.2. Передача товара осуществляется на объекте Покупателя расположенном по адресу: 425000, Российская Федерация, Республик</w:t>
      </w:r>
      <w:r w:rsidR="00306D41">
        <w:t xml:space="preserve">а Марий Эл город Волжск, </w:t>
      </w:r>
      <w:r>
        <w:t xml:space="preserve">ул. Фрунзе, дом 1. </w:t>
      </w:r>
    </w:p>
    <w:p w:rsidR="007268C9" w:rsidRDefault="007268C9" w:rsidP="007268C9">
      <w:pPr>
        <w:ind w:firstLine="709"/>
        <w:jc w:val="both"/>
      </w:pPr>
      <w:r>
        <w:t>3.3. Доставка Товара производится транспортом Поставщика.</w:t>
      </w:r>
    </w:p>
    <w:p w:rsidR="007268C9" w:rsidRDefault="007268C9" w:rsidP="007268C9">
      <w:pPr>
        <w:ind w:firstLine="709"/>
        <w:jc w:val="both"/>
      </w:pPr>
      <w:r>
        <w:t xml:space="preserve">3.4. Поставщик посредством факсимильной связи информирует Покупателя о приходе Товара не позднее, чем за 2 (Два) дня до поставки Товара Покупателю. </w:t>
      </w:r>
    </w:p>
    <w:p w:rsidR="00FB69DC" w:rsidRPr="00FB69DC" w:rsidRDefault="007268C9" w:rsidP="00FB69DC">
      <w:pPr>
        <w:ind w:firstLine="709"/>
        <w:jc w:val="both"/>
      </w:pPr>
      <w:r w:rsidRPr="00FB69DC">
        <w:t xml:space="preserve">3.5 </w:t>
      </w:r>
      <w:r w:rsidR="00FB69DC" w:rsidRPr="00FB69DC">
        <w:t>Поставщик обязуется доставить Товар в рабочее время</w:t>
      </w:r>
      <w:r w:rsidR="007D4DFA">
        <w:t xml:space="preserve"> Покупателя</w:t>
      </w:r>
      <w:r w:rsidR="00FB69DC" w:rsidRPr="00FB69DC">
        <w:t xml:space="preserve"> с 08:00(мск) до 17:00(мск), в любой день, за исключением выходных и праздничных (общероссийских) дней.</w:t>
      </w:r>
    </w:p>
    <w:p w:rsidR="00FB69DC" w:rsidRPr="00FB69DC" w:rsidRDefault="007268C9" w:rsidP="007268C9">
      <w:pPr>
        <w:ind w:firstLine="709"/>
        <w:jc w:val="both"/>
      </w:pPr>
      <w:r w:rsidRPr="00FB69DC">
        <w:t xml:space="preserve">3.6. </w:t>
      </w:r>
      <w:r w:rsidR="00FB69DC" w:rsidRPr="00FB69DC">
        <w:t xml:space="preserve">Передача Товара </w:t>
      </w:r>
      <w:r w:rsidR="002B0CD9" w:rsidRPr="002B0CD9">
        <w:t xml:space="preserve">по количеству и ассортименту </w:t>
      </w:r>
      <w:r w:rsidR="00FB69DC" w:rsidRPr="00FB69DC">
        <w:t>оформляется актом приема-передачи, подписываемым сторонами. Передача осуществляется представителю Покупателя только при предъявлении оригинала документа, удостоверяющего личность представителя Покупателя, а также оригинала документа представителя Покупателя, содержащего соответствующие полномочия на право получения Товара.</w:t>
      </w:r>
    </w:p>
    <w:p w:rsidR="007268C9" w:rsidRDefault="007268C9" w:rsidP="007268C9">
      <w:pPr>
        <w:ind w:firstLine="709"/>
        <w:jc w:val="both"/>
      </w:pPr>
      <w:r w:rsidRPr="002B0CD9">
        <w:t xml:space="preserve">3.7. Приемка </w:t>
      </w:r>
      <w:r w:rsidR="00FB69DC" w:rsidRPr="002B0CD9">
        <w:t>Т</w:t>
      </w:r>
      <w:r w:rsidRPr="002B0CD9">
        <w:t>овара по количеству и ассортименту осуществляется Покупателем в момент передачи товара.</w:t>
      </w:r>
      <w:r>
        <w:t xml:space="preserve"> </w:t>
      </w:r>
    </w:p>
    <w:p w:rsidR="007268C9" w:rsidRDefault="007D4DFA" w:rsidP="007268C9">
      <w:pPr>
        <w:ind w:firstLine="709"/>
        <w:jc w:val="both"/>
      </w:pPr>
      <w:r>
        <w:t>3.8</w:t>
      </w:r>
      <w:r w:rsidR="007268C9">
        <w:t xml:space="preserve">. При обнаружении недостатков Товара (дефектов, несоответствия Спецификации) при его приемке Покупатель обязан известить Поставщика о выявленных недостатках в течение 10 (Десяти) рабочих дней после их обнаружения с приложением подробного перечня указанных недостатков. </w:t>
      </w:r>
    </w:p>
    <w:p w:rsidR="007268C9" w:rsidRDefault="007D4DFA" w:rsidP="007268C9">
      <w:pPr>
        <w:ind w:firstLine="709"/>
        <w:jc w:val="both"/>
      </w:pPr>
      <w:r>
        <w:t>3.9</w:t>
      </w:r>
      <w:r w:rsidR="007268C9">
        <w:t>. Поставщик обязуется заменить бракованный Товар. Замена отбракованного Товара проводится Поставщиком путем перезаказа в обозначенный Покупателем срок.</w:t>
      </w:r>
    </w:p>
    <w:p w:rsidR="007268C9" w:rsidRDefault="007D4DFA" w:rsidP="007268C9">
      <w:pPr>
        <w:ind w:firstLine="709"/>
        <w:jc w:val="both"/>
      </w:pPr>
      <w:r>
        <w:t>3.10</w:t>
      </w:r>
      <w:r w:rsidR="007268C9">
        <w:t>. При обнаружении брака составляется Акт и подписывается обеими Сторонами, с описанием брака и наименованием бракованного Товара согласно Спецификации, поставка нового Товара осуществляется в обозначенный Покупателем срок.</w:t>
      </w:r>
    </w:p>
    <w:p w:rsidR="007268C9" w:rsidRDefault="007D4DFA" w:rsidP="007268C9">
      <w:pPr>
        <w:ind w:firstLine="709"/>
        <w:jc w:val="both"/>
      </w:pPr>
      <w:r>
        <w:lastRenderedPageBreak/>
        <w:t>3.11</w:t>
      </w:r>
      <w:r w:rsidR="007268C9">
        <w:t>. В случае обнаружения брака Покупатель извещает об этом Поставщика, который обязан явиться на объект, где хранится Товар (или отправить своего представителя) для составления соответствующего Акта в течение 3 (Трех) рабочих дней с момента получения вызова. В случае неявки Поставщика/представителя Поставщика в назначенный час, либо отказа от подписания Акта без обоснования причин, Покупатель оставляет за собой право оформить Акт о выявлении бракованного Товара в одностороннем порядке.</w:t>
      </w:r>
    </w:p>
    <w:p w:rsidR="007268C9" w:rsidRDefault="007D4DFA" w:rsidP="007268C9">
      <w:pPr>
        <w:ind w:firstLine="709"/>
        <w:jc w:val="both"/>
      </w:pPr>
      <w:r>
        <w:t>3.12</w:t>
      </w:r>
      <w:r w:rsidR="007268C9" w:rsidRPr="00FB69DC">
        <w:t>. Документ</w:t>
      </w:r>
      <w:r w:rsidR="00DB7597">
        <w:t xml:space="preserve">ами, подтверждающими </w:t>
      </w:r>
      <w:r w:rsidR="00E71997">
        <w:t xml:space="preserve">выполнение </w:t>
      </w:r>
      <w:r w:rsidR="00E71997" w:rsidRPr="00FB69DC">
        <w:t>обязательств Поставщика,</w:t>
      </w:r>
      <w:r w:rsidR="007268C9" w:rsidRPr="00FB69DC">
        <w:t xml:space="preserve"> являются </w:t>
      </w:r>
      <w:r w:rsidR="00FB69DC">
        <w:t xml:space="preserve">подписанные Покупателем </w:t>
      </w:r>
      <w:r w:rsidR="00390587" w:rsidRPr="00FB69DC">
        <w:t xml:space="preserve">акт приема-передачи Товара, </w:t>
      </w:r>
      <w:r w:rsidR="00FB69DC" w:rsidRPr="00FB69DC">
        <w:t xml:space="preserve">УПД или </w:t>
      </w:r>
      <w:r w:rsidR="00306D41" w:rsidRPr="00FB69DC">
        <w:t>товарная накладная</w:t>
      </w:r>
      <w:r w:rsidR="00390587" w:rsidRPr="00FB69DC">
        <w:t xml:space="preserve"> и счет-фактура</w:t>
      </w:r>
      <w:r w:rsidR="007268C9" w:rsidRPr="00FB69DC">
        <w:t>, при условии, что обязательства по поставке Товара выполнены Поставщиком надлежащим образом.</w:t>
      </w:r>
    </w:p>
    <w:p w:rsidR="007268C9" w:rsidRPr="007E748C" w:rsidRDefault="007D4DFA" w:rsidP="007268C9">
      <w:pPr>
        <w:ind w:firstLine="709"/>
        <w:jc w:val="both"/>
      </w:pPr>
      <w:r>
        <w:t>3.13</w:t>
      </w:r>
      <w:r w:rsidR="007268C9">
        <w:t xml:space="preserve">. В случае недопоставки Товара, Поставщик обязуется поставить недопоставленный Товар в согласованные сторонами сроки, но не позднее </w:t>
      </w:r>
      <w:r w:rsidR="00E71997">
        <w:t>срока поставки,</w:t>
      </w:r>
      <w:r w:rsidR="007268C9">
        <w:t xml:space="preserve"> указанного в п. 3.1 настоящего Договора. Возврат, обмен Товара, поставленного с нарушениями требований к качеству, количеству, ассортименту осуществляется силами и за счет Поставщика.</w:t>
      </w:r>
    </w:p>
    <w:p w:rsidR="007268C9" w:rsidRDefault="007268C9" w:rsidP="007268C9">
      <w:pPr>
        <w:ind w:firstLine="709"/>
        <w:jc w:val="both"/>
        <w:rPr>
          <w:b/>
        </w:rPr>
      </w:pPr>
    </w:p>
    <w:p w:rsidR="007268C9" w:rsidRDefault="007268C9" w:rsidP="007268C9">
      <w:pPr>
        <w:ind w:firstLine="709"/>
        <w:jc w:val="center"/>
        <w:rPr>
          <w:b/>
        </w:rPr>
      </w:pPr>
      <w:r>
        <w:rPr>
          <w:b/>
        </w:rPr>
        <w:t>4. Цена и порядок расчетов</w:t>
      </w:r>
    </w:p>
    <w:p w:rsidR="007268C9" w:rsidRDefault="007268C9" w:rsidP="007268C9">
      <w:pPr>
        <w:tabs>
          <w:tab w:val="left" w:pos="422"/>
          <w:tab w:val="left" w:pos="490"/>
          <w:tab w:val="left" w:pos="720"/>
        </w:tabs>
        <w:ind w:firstLine="709"/>
        <w:jc w:val="both"/>
        <w:rPr>
          <w:color w:val="000000"/>
          <w:spacing w:val="-10"/>
        </w:rPr>
      </w:pPr>
      <w:r w:rsidRPr="00390587">
        <w:rPr>
          <w:color w:val="000000"/>
          <w:spacing w:val="-15"/>
        </w:rPr>
        <w:t>4.1</w:t>
      </w:r>
      <w:r w:rsidRPr="00390587">
        <w:rPr>
          <w:color w:val="000000"/>
        </w:rPr>
        <w:t xml:space="preserve"> </w:t>
      </w:r>
      <w:r w:rsidRPr="00390587">
        <w:rPr>
          <w:color w:val="000000"/>
          <w:spacing w:val="4"/>
        </w:rPr>
        <w:t xml:space="preserve">Цена Договора указана в Спецификации, и </w:t>
      </w:r>
      <w:r w:rsidRPr="002D5EBA">
        <w:rPr>
          <w:color w:val="000000"/>
          <w:spacing w:val="4"/>
        </w:rPr>
        <w:t xml:space="preserve">составляет </w:t>
      </w:r>
      <w:r w:rsidR="002D5EBA" w:rsidRPr="002D5EBA">
        <w:rPr>
          <w:color w:val="000000"/>
          <w:spacing w:val="4"/>
        </w:rPr>
        <w:t>_______</w:t>
      </w:r>
      <w:r w:rsidR="00390587" w:rsidRPr="002D5EBA">
        <w:rPr>
          <w:color w:val="000000"/>
          <w:spacing w:val="4"/>
        </w:rPr>
        <w:t>,</w:t>
      </w:r>
      <w:r w:rsidR="00390587" w:rsidRPr="00390587">
        <w:rPr>
          <w:color w:val="000000"/>
          <w:spacing w:val="4"/>
        </w:rPr>
        <w:t xml:space="preserve"> в том числе НДС 20%</w:t>
      </w:r>
      <w:r w:rsidRPr="00390587">
        <w:rPr>
          <w:color w:val="000000"/>
          <w:spacing w:val="4"/>
        </w:rPr>
        <w:t>.</w:t>
      </w:r>
    </w:p>
    <w:p w:rsidR="007268C9" w:rsidRDefault="007268C9" w:rsidP="007268C9">
      <w:pPr>
        <w:tabs>
          <w:tab w:val="left" w:pos="422"/>
          <w:tab w:val="left" w:pos="490"/>
          <w:tab w:val="left" w:pos="720"/>
        </w:tabs>
        <w:ind w:firstLine="709"/>
        <w:jc w:val="both"/>
        <w:rPr>
          <w:color w:val="000000"/>
          <w:spacing w:val="-1"/>
        </w:rPr>
      </w:pPr>
      <w:r>
        <w:rPr>
          <w:color w:val="000000"/>
          <w:spacing w:val="-10"/>
        </w:rPr>
        <w:t>4.2</w:t>
      </w:r>
      <w:r w:rsidR="00DB7597">
        <w:rPr>
          <w:color w:val="000000"/>
          <w:spacing w:val="-10"/>
        </w:rPr>
        <w:t>.</w:t>
      </w:r>
      <w:r>
        <w:rPr>
          <w:color w:val="000000"/>
          <w:spacing w:val="-10"/>
        </w:rPr>
        <w:t xml:space="preserve">  </w:t>
      </w:r>
      <w:r>
        <w:rPr>
          <w:color w:val="000000"/>
          <w:spacing w:val="-1"/>
        </w:rPr>
        <w:t>Цена Договора включает в себя:</w:t>
      </w:r>
    </w:p>
    <w:p w:rsidR="007268C9" w:rsidRDefault="007268C9" w:rsidP="007268C9">
      <w:pPr>
        <w:tabs>
          <w:tab w:val="left" w:pos="422"/>
          <w:tab w:val="left" w:pos="490"/>
          <w:tab w:val="left" w:pos="720"/>
        </w:tabs>
        <w:ind w:firstLine="709"/>
        <w:jc w:val="both"/>
        <w:rPr>
          <w:color w:val="000000"/>
          <w:spacing w:val="-1"/>
        </w:rPr>
      </w:pPr>
      <w:r>
        <w:rPr>
          <w:color w:val="000000"/>
          <w:spacing w:val="-1"/>
        </w:rPr>
        <w:t>- стоимость Товара;</w:t>
      </w:r>
    </w:p>
    <w:p w:rsidR="007268C9" w:rsidRDefault="007268C9" w:rsidP="007268C9">
      <w:pPr>
        <w:tabs>
          <w:tab w:val="left" w:pos="422"/>
          <w:tab w:val="left" w:pos="490"/>
          <w:tab w:val="left" w:pos="720"/>
        </w:tabs>
        <w:ind w:firstLine="709"/>
        <w:jc w:val="both"/>
        <w:rPr>
          <w:color w:val="000000"/>
          <w:spacing w:val="-1"/>
        </w:rPr>
      </w:pPr>
      <w:r>
        <w:rPr>
          <w:color w:val="000000"/>
          <w:spacing w:val="-1"/>
        </w:rPr>
        <w:t>- доставку по адресу, указанному в п. 3.2 настоящего Договора, в помещения где Товар будет установлен;</w:t>
      </w:r>
    </w:p>
    <w:p w:rsidR="007268C9" w:rsidRPr="007268C9" w:rsidRDefault="007268C9" w:rsidP="007268C9">
      <w:pPr>
        <w:tabs>
          <w:tab w:val="left" w:pos="422"/>
          <w:tab w:val="left" w:pos="490"/>
          <w:tab w:val="left" w:pos="720"/>
        </w:tabs>
        <w:ind w:firstLine="709"/>
        <w:jc w:val="both"/>
        <w:rPr>
          <w:color w:val="000000"/>
          <w:spacing w:val="-1"/>
        </w:rPr>
      </w:pPr>
      <w:r w:rsidRPr="007268C9">
        <w:rPr>
          <w:color w:val="000000"/>
          <w:spacing w:val="-1"/>
        </w:rPr>
        <w:t>- монтаж (сборка, установка) Товара по адресу доставки;</w:t>
      </w:r>
    </w:p>
    <w:p w:rsidR="007268C9" w:rsidRPr="007268C9" w:rsidRDefault="007268C9" w:rsidP="007268C9">
      <w:pPr>
        <w:tabs>
          <w:tab w:val="left" w:pos="422"/>
          <w:tab w:val="left" w:pos="490"/>
          <w:tab w:val="left" w:pos="720"/>
        </w:tabs>
        <w:ind w:firstLine="709"/>
        <w:jc w:val="both"/>
        <w:rPr>
          <w:color w:val="000000"/>
          <w:spacing w:val="-1"/>
        </w:rPr>
      </w:pPr>
      <w:r w:rsidRPr="007268C9">
        <w:rPr>
          <w:color w:val="000000"/>
          <w:spacing w:val="-1"/>
        </w:rPr>
        <w:t xml:space="preserve">- и др. обязательные платежи Поставщика необходимые для исполнения обязательств по настоящему договору. </w:t>
      </w:r>
    </w:p>
    <w:p w:rsidR="007268C9" w:rsidRDefault="007268C9" w:rsidP="007268C9">
      <w:pPr>
        <w:tabs>
          <w:tab w:val="left" w:pos="490"/>
          <w:tab w:val="left" w:pos="523"/>
          <w:tab w:val="left" w:pos="720"/>
        </w:tabs>
        <w:ind w:firstLine="709"/>
        <w:jc w:val="both"/>
        <w:rPr>
          <w:color w:val="000000"/>
        </w:rPr>
      </w:pPr>
      <w:r w:rsidRPr="00390587">
        <w:rPr>
          <w:color w:val="000000"/>
          <w:spacing w:val="-10"/>
        </w:rPr>
        <w:t xml:space="preserve">4.3 </w:t>
      </w:r>
      <w:r w:rsidRPr="00390587">
        <w:rPr>
          <w:color w:val="000000"/>
          <w:spacing w:val="2"/>
        </w:rPr>
        <w:t xml:space="preserve">Расчеты между Покупателем и Поставщиком производятся путем перечисления </w:t>
      </w:r>
      <w:r w:rsidRPr="00390587">
        <w:rPr>
          <w:color w:val="000000"/>
          <w:spacing w:val="1"/>
        </w:rPr>
        <w:t xml:space="preserve">безналичных денежных средств с расчетного счета Покупателя на расчетный счет </w:t>
      </w:r>
      <w:r w:rsidRPr="00390587">
        <w:rPr>
          <w:color w:val="000000"/>
          <w:spacing w:val="-1"/>
        </w:rPr>
        <w:t>Поставщика</w:t>
      </w:r>
      <w:r w:rsidRPr="00390587">
        <w:rPr>
          <w:color w:val="000000"/>
        </w:rPr>
        <w:t>.</w:t>
      </w:r>
      <w:r w:rsidR="000B0245">
        <w:rPr>
          <w:color w:val="000000"/>
        </w:rPr>
        <w:t xml:space="preserve"> </w:t>
      </w:r>
      <w:r w:rsidR="000B0245" w:rsidRPr="007432CF">
        <w:rPr>
          <w:color w:val="000000"/>
        </w:rPr>
        <w:t>Покупатель может использовать для расчетов любой действующий банковский счет, при условии обязательного уведомл</w:t>
      </w:r>
      <w:r w:rsidR="000B0245">
        <w:rPr>
          <w:color w:val="000000"/>
        </w:rPr>
        <w:t>ения Поставщика, согласно п. 8.6</w:t>
      </w:r>
      <w:r w:rsidR="000B0245" w:rsidRPr="007432CF">
        <w:rPr>
          <w:color w:val="000000"/>
        </w:rPr>
        <w:t xml:space="preserve"> настоящего Договора.</w:t>
      </w:r>
    </w:p>
    <w:p w:rsidR="007268C9" w:rsidRDefault="007268C9" w:rsidP="007268C9">
      <w:pPr>
        <w:ind w:firstLine="709"/>
        <w:jc w:val="both"/>
      </w:pPr>
      <w:r w:rsidRPr="00E9304B">
        <w:rPr>
          <w:color w:val="000000"/>
          <w:spacing w:val="2"/>
        </w:rPr>
        <w:t xml:space="preserve">4.4 </w:t>
      </w:r>
      <w:r w:rsidRPr="00E9304B">
        <w:t xml:space="preserve">Покупатель </w:t>
      </w:r>
      <w:r w:rsidRPr="002D5EBA">
        <w:t xml:space="preserve">перечисляет Поставщику 100% оплату в течение </w:t>
      </w:r>
      <w:r w:rsidR="000B0245">
        <w:t>6</w:t>
      </w:r>
      <w:r w:rsidRPr="002D5EBA">
        <w:t xml:space="preserve"> (</w:t>
      </w:r>
      <w:r w:rsidR="000B0245">
        <w:t>шести</w:t>
      </w:r>
      <w:r w:rsidRPr="002D5EBA">
        <w:t>) рабочих дней</w:t>
      </w:r>
      <w:r w:rsidRPr="00E9304B">
        <w:t xml:space="preserve"> </w:t>
      </w:r>
      <w:r w:rsidR="00BB671C">
        <w:t>после сборки</w:t>
      </w:r>
      <w:r w:rsidRPr="007268C9">
        <w:t xml:space="preserve"> товара Покупателю, что подтверждается подписанием</w:t>
      </w:r>
      <w:r w:rsidR="00306D41">
        <w:t xml:space="preserve"> товарной накладной (УПД),</w:t>
      </w:r>
      <w:r w:rsidRPr="007268C9">
        <w:t xml:space="preserve"> акта приема-передачи обеими сторонами и выставления Поставщиком счета на оплату.</w:t>
      </w:r>
      <w:r>
        <w:t xml:space="preserve"> </w:t>
      </w:r>
    </w:p>
    <w:p w:rsidR="007268C9" w:rsidRDefault="007268C9" w:rsidP="007268C9">
      <w:pPr>
        <w:ind w:firstLine="709"/>
        <w:jc w:val="both"/>
        <w:rPr>
          <w:color w:val="000000"/>
          <w:spacing w:val="-5"/>
        </w:rPr>
      </w:pPr>
      <w:r>
        <w:rPr>
          <w:color w:val="000000"/>
          <w:spacing w:val="2"/>
        </w:rPr>
        <w:t xml:space="preserve">4.5 Датой оплаты считается дата списания денежных средств с расчетного счета </w:t>
      </w:r>
      <w:r>
        <w:rPr>
          <w:color w:val="000000"/>
          <w:spacing w:val="-2"/>
        </w:rPr>
        <w:t>Покупателя.</w:t>
      </w:r>
    </w:p>
    <w:p w:rsidR="007268C9" w:rsidRPr="007E748C" w:rsidRDefault="007268C9" w:rsidP="007268C9">
      <w:pPr>
        <w:tabs>
          <w:tab w:val="left" w:pos="490"/>
          <w:tab w:val="left" w:pos="552"/>
          <w:tab w:val="left" w:pos="720"/>
        </w:tabs>
        <w:ind w:firstLine="709"/>
        <w:jc w:val="both"/>
        <w:rPr>
          <w:color w:val="000000"/>
          <w:spacing w:val="-6"/>
        </w:rPr>
      </w:pPr>
      <w:r w:rsidRPr="00390587">
        <w:rPr>
          <w:color w:val="000000"/>
          <w:spacing w:val="4"/>
        </w:rPr>
        <w:t xml:space="preserve">4.6 Не предоставление отчетных и иных документов, предусмотренных действующим </w:t>
      </w:r>
      <w:r w:rsidRPr="00390587">
        <w:rPr>
          <w:color w:val="000000"/>
          <w:spacing w:val="2"/>
        </w:rPr>
        <w:t>законодательством (</w:t>
      </w:r>
      <w:r w:rsidR="00306D41" w:rsidRPr="00390587">
        <w:t xml:space="preserve">товарная накладная (УПД), </w:t>
      </w:r>
      <w:r w:rsidRPr="00390587">
        <w:rPr>
          <w:color w:val="000000"/>
          <w:spacing w:val="2"/>
        </w:rPr>
        <w:t xml:space="preserve">счета-фактуры, акты, </w:t>
      </w:r>
      <w:r w:rsidR="00E71997" w:rsidRPr="00390587">
        <w:rPr>
          <w:color w:val="000000"/>
          <w:spacing w:val="2"/>
        </w:rPr>
        <w:t>документы,</w:t>
      </w:r>
      <w:r w:rsidR="00390587" w:rsidRPr="00390587">
        <w:rPr>
          <w:color w:val="000000"/>
          <w:spacing w:val="2"/>
        </w:rPr>
        <w:t xml:space="preserve"> подтверждающие качество товара</w:t>
      </w:r>
      <w:r w:rsidRPr="00390587">
        <w:rPr>
          <w:color w:val="000000"/>
          <w:spacing w:val="2"/>
        </w:rPr>
        <w:t xml:space="preserve"> и т.п.), считается грубым </w:t>
      </w:r>
      <w:r w:rsidRPr="00390587">
        <w:rPr>
          <w:color w:val="000000"/>
          <w:spacing w:val="6"/>
        </w:rPr>
        <w:t xml:space="preserve">нарушением Поставщика своих обязательств по договору. Если такое неисполнение </w:t>
      </w:r>
      <w:r w:rsidRPr="00390587">
        <w:rPr>
          <w:color w:val="000000"/>
          <w:spacing w:val="1"/>
        </w:rPr>
        <w:t xml:space="preserve">обязательств Поставщика приводит или может привести к финансовым потерям </w:t>
      </w:r>
      <w:r w:rsidRPr="00390587">
        <w:rPr>
          <w:color w:val="000000"/>
          <w:spacing w:val="6"/>
        </w:rPr>
        <w:t xml:space="preserve">Покупателя, Покупатель имеет право удержать соответствующую сумму финансовых </w:t>
      </w:r>
      <w:r w:rsidRPr="00390587">
        <w:rPr>
          <w:color w:val="000000"/>
        </w:rPr>
        <w:t>потерь из любых сумм, подлежащих оплате Поставщика.</w:t>
      </w:r>
    </w:p>
    <w:p w:rsidR="007268C9" w:rsidRDefault="007268C9" w:rsidP="007268C9">
      <w:pPr>
        <w:rPr>
          <w:b/>
        </w:rPr>
      </w:pPr>
    </w:p>
    <w:p w:rsidR="007268C9" w:rsidRDefault="007268C9" w:rsidP="007268C9">
      <w:pPr>
        <w:ind w:firstLine="709"/>
        <w:jc w:val="center"/>
        <w:rPr>
          <w:b/>
        </w:rPr>
      </w:pPr>
      <w:r>
        <w:rPr>
          <w:b/>
        </w:rPr>
        <w:t>5. Имущественная ответственность и порядок разрешения споров</w:t>
      </w:r>
    </w:p>
    <w:p w:rsidR="007268C9" w:rsidRPr="003B1A02" w:rsidRDefault="007268C9" w:rsidP="007268C9">
      <w:pPr>
        <w:ind w:firstLine="709"/>
        <w:jc w:val="both"/>
      </w:pPr>
      <w:r w:rsidRPr="003B1A02">
        <w:t>5.1.</w:t>
      </w:r>
      <w:r w:rsidR="00E71997">
        <w:t xml:space="preserve"> При неисполнении</w:t>
      </w:r>
      <w:r w:rsidR="003B1A02" w:rsidRPr="003B1A02">
        <w:t xml:space="preserve"> </w:t>
      </w:r>
      <w:r w:rsidRPr="003B1A02">
        <w:t xml:space="preserve">Поставщиком обязательств по </w:t>
      </w:r>
      <w:r w:rsidR="003B1A02" w:rsidRPr="003B1A02">
        <w:t>срокам поставки</w:t>
      </w:r>
      <w:r w:rsidRPr="003B1A02">
        <w:t xml:space="preserve"> Товара, а также в случае ненадлежащего исполнения Поставщиком своих обязательств относительно количества, ассортимента</w:t>
      </w:r>
      <w:r w:rsidR="003B1A02" w:rsidRPr="003B1A02">
        <w:t xml:space="preserve"> и</w:t>
      </w:r>
      <w:r w:rsidRPr="003B1A02">
        <w:t xml:space="preserve"> комплектации поставляемого Товара, Покупатель вправе </w:t>
      </w:r>
      <w:r w:rsidRPr="003B1A02">
        <w:lastRenderedPageBreak/>
        <w:t xml:space="preserve">потребовать от Поставщика выплаты пени в размере 3 % (Трех) процентов от общей стоимости Договора за каждый день не исполнения, либо ненадлежащего исполнения вышеуказанных обязательств. </w:t>
      </w:r>
    </w:p>
    <w:p w:rsidR="007268C9" w:rsidRPr="007268C9" w:rsidRDefault="007268C9" w:rsidP="007268C9">
      <w:pPr>
        <w:ind w:firstLine="709"/>
        <w:jc w:val="both"/>
      </w:pPr>
      <w:r w:rsidRPr="003B1A02">
        <w:t xml:space="preserve">5.2. В случае поставки Товара ненадлежащего качества Поставщик уплачивает </w:t>
      </w:r>
      <w:r w:rsidR="00C76947">
        <w:t>Покупателю</w:t>
      </w:r>
      <w:r w:rsidRPr="003B1A02">
        <w:t xml:space="preserve"> штраф единовременно 10% от стоимости дефектной мебели за каждый выявленный дефект.</w:t>
      </w:r>
    </w:p>
    <w:p w:rsidR="007268C9" w:rsidRDefault="007268C9" w:rsidP="007268C9">
      <w:pPr>
        <w:ind w:firstLine="709"/>
        <w:jc w:val="both"/>
      </w:pPr>
      <w:r w:rsidRPr="007268C9">
        <w:t>5.3. Возмещение убытков происходит</w:t>
      </w:r>
      <w:r>
        <w:t xml:space="preserve"> независимо от уплаты неустойки.</w:t>
      </w:r>
    </w:p>
    <w:p w:rsidR="007268C9" w:rsidRDefault="007268C9" w:rsidP="007268C9">
      <w:pPr>
        <w:ind w:firstLine="709"/>
        <w:jc w:val="both"/>
      </w:pPr>
      <w:r>
        <w:t>5.4. Покупатель вправе, уведомив Поставщика, отказаться от принятия Товара, поставка которого просрочена на 15 (Пятнадцать) календарных дней.</w:t>
      </w:r>
    </w:p>
    <w:p w:rsidR="007268C9" w:rsidRDefault="007268C9" w:rsidP="007268C9">
      <w:pPr>
        <w:ind w:firstLine="709"/>
        <w:jc w:val="both"/>
      </w:pPr>
      <w:r>
        <w:t>5.5. Начисление и выплата пеней, убытков и штрафов виновной стороной производится только на основании письменного требования другой стороны.</w:t>
      </w:r>
    </w:p>
    <w:p w:rsidR="007268C9" w:rsidRDefault="007268C9" w:rsidP="007268C9">
      <w:pPr>
        <w:ind w:firstLine="709"/>
        <w:jc w:val="both"/>
      </w:pPr>
      <w:r>
        <w:t>5.6. Выплата пеней не освобождает стороны от выполнения    принятых обязательств по настоящему Договору.</w:t>
      </w:r>
    </w:p>
    <w:p w:rsidR="007268C9" w:rsidRDefault="007268C9" w:rsidP="007268C9">
      <w:pPr>
        <w:ind w:firstLine="709"/>
        <w:jc w:val="both"/>
      </w:pPr>
      <w:r>
        <w:t xml:space="preserve">5.7. </w:t>
      </w:r>
      <w:r w:rsidRPr="002A4550">
        <w:t>В случае неисполнения или ненадлежащего исполнения Поставщиком обязательств, предусмотренных договором, в том числе просрочки исполнения обязательств, Покупатель вправе произвести перечисление денежных средств в оплату обязательств по договору в сумме, уменьшенной на размер неустойки (штрафа, пени).</w:t>
      </w:r>
    </w:p>
    <w:p w:rsidR="007268C9" w:rsidRDefault="007268C9" w:rsidP="007268C9">
      <w:pPr>
        <w:jc w:val="both"/>
      </w:pPr>
    </w:p>
    <w:p w:rsidR="007268C9" w:rsidRDefault="007268C9" w:rsidP="007268C9">
      <w:pPr>
        <w:ind w:firstLine="709"/>
        <w:jc w:val="center"/>
        <w:rPr>
          <w:b/>
        </w:rPr>
      </w:pPr>
      <w:r>
        <w:rPr>
          <w:b/>
        </w:rPr>
        <w:t>6. Обстоятельства непреодолимой силы</w:t>
      </w:r>
    </w:p>
    <w:p w:rsidR="007268C9" w:rsidRDefault="007268C9" w:rsidP="007268C9">
      <w:pPr>
        <w:ind w:firstLine="709"/>
        <w:jc w:val="both"/>
      </w:pPr>
      <w:r>
        <w:t>6.1 Сторона, не исполнившая или ненадлежащим образом исполнившая свои обязательства по Договору при выполнении его условий, несет ответственность, если не докажет, что надлежащее исполнение обязательств оказалось невозможным вследствие непреодолимой силы (форс-мажор), т.е. чрезвычайных и непредотвратимых обстоятельств при конкретных условиях конкретного периода времени. К обстоятельствам непреодолимой силы стороны настоящего Договора отнесли такие: явления стихийного характера (землетрясение, наводнение, удар молнии извержение вулкана, сель, оползень, цунами и т.п.), температуру, силу ветра и уровень осадков в месте исполнения обязательств по Договору, исключающих для человека нормальную жизнедеятельность; мораторий органов власти и управления; забастовки, организованные в установленном законом порядке, и другие обстоятельства, которые могут быть определены Гражданским кодексом РФ как непреодолимая сила для надлежащего исполнения обязательств.</w:t>
      </w:r>
    </w:p>
    <w:p w:rsidR="007268C9" w:rsidRDefault="007268C9" w:rsidP="007268C9">
      <w:pPr>
        <w:ind w:firstLine="709"/>
        <w:jc w:val="both"/>
      </w:pPr>
      <w:r>
        <w:t>6.2 Сторона, попавшая под влияние форс-мажорных обстоятельств, обязана уведомить об этом другую сторону не позднее 3-х календарных дней со дня наступления таких обстоятельств. Форс-мажорные обстоятельства должны быть подтверждены справками соответствующих государственных органов.</w:t>
      </w:r>
    </w:p>
    <w:p w:rsidR="007268C9" w:rsidRDefault="007268C9" w:rsidP="007268C9">
      <w:pPr>
        <w:ind w:firstLine="709"/>
        <w:jc w:val="both"/>
      </w:pPr>
      <w:r>
        <w:t>6.3 Не уведомление или несвоевременное уведомление о наступление форс-мажорных обстоятельств не дает права ссылаться при невозможности выполнить свои обязанности по Договору на наступление форс-мажорных обстоятельств.</w:t>
      </w:r>
    </w:p>
    <w:p w:rsidR="007268C9" w:rsidRDefault="007268C9" w:rsidP="007268C9">
      <w:pPr>
        <w:ind w:firstLine="709"/>
        <w:jc w:val="both"/>
      </w:pPr>
      <w:r>
        <w:t>6.4 Сторона, лишенная права ссылаться на наступление форс-мажорных обстоятельств, несет ответственность в соответствии с действующим законодательством.</w:t>
      </w:r>
    </w:p>
    <w:p w:rsidR="007268C9" w:rsidRDefault="007268C9" w:rsidP="007268C9">
      <w:pPr>
        <w:ind w:firstLine="709"/>
        <w:jc w:val="both"/>
      </w:pPr>
    </w:p>
    <w:p w:rsidR="007268C9" w:rsidRPr="00722DBF" w:rsidRDefault="007268C9" w:rsidP="007268C9">
      <w:pPr>
        <w:ind w:firstLine="709"/>
        <w:jc w:val="center"/>
        <w:rPr>
          <w:b/>
        </w:rPr>
      </w:pPr>
      <w:r>
        <w:rPr>
          <w:b/>
        </w:rPr>
        <w:t>7</w:t>
      </w:r>
      <w:r w:rsidRPr="00722DBF">
        <w:rPr>
          <w:b/>
        </w:rPr>
        <w:t xml:space="preserve">. </w:t>
      </w:r>
      <w:r>
        <w:rPr>
          <w:b/>
        </w:rPr>
        <w:t>Антикоррупционная оговорка</w:t>
      </w:r>
    </w:p>
    <w:p w:rsidR="007268C9" w:rsidRPr="00AA2B82" w:rsidRDefault="007268C9" w:rsidP="007268C9">
      <w:pPr>
        <w:pStyle w:val="ae"/>
        <w:ind w:firstLine="708"/>
        <w:jc w:val="both"/>
      </w:pPr>
      <w:r>
        <w:t>7</w:t>
      </w:r>
      <w:r w:rsidRPr="00AA2B82">
        <w:t xml:space="preserve">.1. При исполнении своих обязательств по </w:t>
      </w:r>
      <w:r>
        <w:t xml:space="preserve">Договору </w:t>
      </w:r>
      <w:r w:rsidRPr="00AA2B82">
        <w:t>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любыми лицам для оказания влияния на действия или решения этих лиц с целью получить какие-либо неправомерные преимущества или достичь неправомерных целей.</w:t>
      </w:r>
    </w:p>
    <w:p w:rsidR="007268C9" w:rsidRPr="00AA2B82" w:rsidRDefault="007268C9" w:rsidP="007268C9">
      <w:pPr>
        <w:pStyle w:val="ae"/>
        <w:ind w:firstLine="708"/>
        <w:jc w:val="both"/>
      </w:pPr>
      <w:r w:rsidRPr="00AA2B82">
        <w:t xml:space="preserve">При исполнении своих обязательств по Договору Стороны, их аффилированные лица, работники или посредники не осуществляют действия, квалифицируемые применяемым для </w:t>
      </w:r>
      <w:r w:rsidRPr="00AA2B82">
        <w:lastRenderedPageBreak/>
        <w:t xml:space="preserve">целей </w:t>
      </w:r>
      <w:r>
        <w:t xml:space="preserve">договора </w:t>
      </w:r>
      <w:r w:rsidRPr="00AA2B82">
        <w:t>законодательством, как дача/получение взятки, коммерческий подкуп, либо как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7268C9" w:rsidRPr="00AA2B82" w:rsidRDefault="007268C9" w:rsidP="007268C9">
      <w:pPr>
        <w:pStyle w:val="ae"/>
        <w:jc w:val="both"/>
      </w:pPr>
      <w:r w:rsidRPr="00AA2B82">
        <w:tab/>
        <w:t>В случае возникновения у Стороны подозрений, что произошло или может произойти нарушение каких-либо положений настоящей Антикоррупционной оговорки, соответствующая Сторона обязуется уведомить другую Сторону в письменной форме.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Антикоррупционной оговорки, выражающееся в действиях, квалифицируемых применяемым законодательством, как дача или получение взятки, коммерческий подкуп, а также действиях, нарушающих требования применяемого законодательства и международных актов о противодействии легализации доходов, полученных преступным путем.</w:t>
      </w:r>
    </w:p>
    <w:p w:rsidR="007268C9" w:rsidRPr="00AA2B82" w:rsidRDefault="007268C9" w:rsidP="007268C9">
      <w:pPr>
        <w:pStyle w:val="ae"/>
        <w:jc w:val="both"/>
      </w:pPr>
      <w:r w:rsidRPr="00AA2B82">
        <w:tab/>
        <w:t>При выявлении фактов нарушения одной из Сторон требований Антикоррупционной оговорки Стороны обязаны руководствоваться требованиями Федерального закона от 25.12.2008 № 273-ФЗ «О противодействии коррупции», Гражданского кодекса РФ и иных действующих нормативных правовых актов.</w:t>
      </w:r>
    </w:p>
    <w:p w:rsidR="007268C9" w:rsidRDefault="007268C9" w:rsidP="007268C9">
      <w:pPr>
        <w:ind w:firstLine="709"/>
        <w:jc w:val="both"/>
        <w:rPr>
          <w:b/>
        </w:rPr>
      </w:pPr>
    </w:p>
    <w:p w:rsidR="007268C9" w:rsidRDefault="007268C9" w:rsidP="007268C9">
      <w:pPr>
        <w:ind w:firstLine="709"/>
        <w:jc w:val="center"/>
        <w:rPr>
          <w:b/>
        </w:rPr>
      </w:pPr>
      <w:r>
        <w:rPr>
          <w:b/>
        </w:rPr>
        <w:t>8. Заключительные условия</w:t>
      </w:r>
    </w:p>
    <w:p w:rsidR="007268C9" w:rsidRDefault="007268C9" w:rsidP="007268C9">
      <w:pPr>
        <w:ind w:firstLine="709"/>
        <w:jc w:val="both"/>
      </w:pPr>
      <w:r>
        <w:t xml:space="preserve">8.1. Договор заключён в 2-х экземплярах, имеющих одинаковую юридическую силу: один хранится у Поставщика, другой – у Покупателя. </w:t>
      </w:r>
    </w:p>
    <w:p w:rsidR="007268C9" w:rsidRDefault="007268C9" w:rsidP="007268C9">
      <w:pPr>
        <w:tabs>
          <w:tab w:val="left" w:pos="993"/>
        </w:tabs>
        <w:ind w:firstLine="709"/>
        <w:jc w:val="both"/>
      </w:pPr>
      <w:r>
        <w:t>8.2. Споры, возникающие при исполнении Договора, рассматриваются в соответствии с действующим законодательством Российской Федерации. Стороны разрешают спорные вопрос</w:t>
      </w:r>
      <w:r w:rsidR="00F845FE">
        <w:t>ы</w:t>
      </w:r>
      <w:r>
        <w:t xml:space="preserve"> в переговорном порядке</w:t>
      </w:r>
      <w:r w:rsidR="00F845FE">
        <w:t xml:space="preserve"> в течение </w:t>
      </w:r>
      <w:r w:rsidR="00E71997">
        <w:t>срока,</w:t>
      </w:r>
      <w:r w:rsidR="00F845FE">
        <w:t xml:space="preserve"> не превышающего 10(десять) </w:t>
      </w:r>
      <w:r w:rsidR="00773644">
        <w:t>рабочих</w:t>
      </w:r>
      <w:r w:rsidR="00F845FE">
        <w:t xml:space="preserve"> дней</w:t>
      </w:r>
      <w:r>
        <w:t>, при не достижении согласия и невозможности достичь компромисса, спор будет передан на рассмотрение Арбитр</w:t>
      </w:r>
      <w:r w:rsidR="00BB671C">
        <w:t>ажного суда Республики Марий Эл.</w:t>
      </w:r>
    </w:p>
    <w:p w:rsidR="007268C9" w:rsidRDefault="007268C9" w:rsidP="007268C9">
      <w:pPr>
        <w:ind w:firstLine="709"/>
        <w:jc w:val="both"/>
      </w:pPr>
      <w:r>
        <w:t>8.3. Во всем остальном, что не предусмотрено Договором, Стороны руководствуются действующим законодательством РФ.</w:t>
      </w:r>
    </w:p>
    <w:p w:rsidR="007268C9" w:rsidRDefault="007268C9" w:rsidP="007268C9">
      <w:pPr>
        <w:ind w:firstLine="709"/>
        <w:jc w:val="both"/>
      </w:pPr>
      <w:r>
        <w:t>8.4. Изменение условий Договора допускается исключительно по соглашению Сторон. Вносимые дополнения и изменения рассматриваются Сторонами в течение 10 (</w:t>
      </w:r>
      <w:r w:rsidR="00773644">
        <w:t>д</w:t>
      </w:r>
      <w:r>
        <w:t xml:space="preserve">есяти) рабочих дней с момента поступления и, в случае достижения Сторонами согласия, оформляются дополнительным соглашением. Если Стороны не достигают согласия, Договор действует на прежних условиях. </w:t>
      </w:r>
    </w:p>
    <w:p w:rsidR="007268C9" w:rsidRDefault="007268C9" w:rsidP="007268C9">
      <w:pPr>
        <w:ind w:firstLine="709"/>
        <w:jc w:val="both"/>
      </w:pPr>
      <w:r>
        <w:t>8.5. Условия Договора обязательны для правопреемников Сторон.</w:t>
      </w:r>
    </w:p>
    <w:p w:rsidR="006039A6" w:rsidRPr="007432CF" w:rsidRDefault="006039A6" w:rsidP="006039A6">
      <w:pPr>
        <w:suppressAutoHyphens/>
        <w:ind w:firstLine="567"/>
        <w:jc w:val="both"/>
        <w:rPr>
          <w:highlight w:val="yellow"/>
          <w:lang w:eastAsia="zh-CN"/>
        </w:rPr>
      </w:pPr>
      <w:r>
        <w:t xml:space="preserve">  </w:t>
      </w:r>
      <w:r w:rsidR="007268C9">
        <w:t>8</w:t>
      </w:r>
      <w:r w:rsidR="007268C9" w:rsidRPr="00932071">
        <w:t xml:space="preserve">.6. </w:t>
      </w:r>
      <w:r w:rsidRPr="007432CF">
        <w:rPr>
          <w:lang w:eastAsia="zh-CN"/>
        </w:rPr>
        <w:t>В случае изменения реквизитов одной из Сторон, она обязана незамедлительно у</w:t>
      </w:r>
      <w:r w:rsidR="00C76947">
        <w:rPr>
          <w:lang w:eastAsia="zh-CN"/>
        </w:rPr>
        <w:t xml:space="preserve">ведомить об этом другую Сторону, путем направления информационного письма. </w:t>
      </w:r>
      <w:r w:rsidRPr="007432CF">
        <w:rPr>
          <w:lang w:eastAsia="zh-CN"/>
        </w:rPr>
        <w:t>В противном случае исполнение Стороной обязательств по прежним реквизитам будет считаться ненадлежащим исполнением обязательств по Договору.</w:t>
      </w:r>
    </w:p>
    <w:p w:rsidR="007268C9" w:rsidRDefault="00B36B8C" w:rsidP="006039A6">
      <w:pPr>
        <w:ind w:firstLine="709"/>
        <w:jc w:val="both"/>
      </w:pPr>
      <w:r>
        <w:t>8.7</w:t>
      </w:r>
      <w:r w:rsidR="007268C9">
        <w:t xml:space="preserve">. Настоящий Договор вступает в силу с момента подписания Сторонами и </w:t>
      </w:r>
      <w:r w:rsidR="00E71997">
        <w:t>действует до</w:t>
      </w:r>
      <w:r w:rsidR="007268C9">
        <w:t xml:space="preserve"> полного исполнения Сторонами обязательств по данному договору.</w:t>
      </w:r>
    </w:p>
    <w:p w:rsidR="007268C9" w:rsidRDefault="007268C9" w:rsidP="007268C9">
      <w:pPr>
        <w:suppressAutoHyphens/>
        <w:ind w:firstLine="709"/>
        <w:jc w:val="both"/>
      </w:pPr>
      <w:r>
        <w:t>8</w:t>
      </w:r>
      <w:r w:rsidR="00B36B8C">
        <w:t>.8</w:t>
      </w:r>
      <w:r>
        <w:t xml:space="preserve">. </w:t>
      </w:r>
      <w:r w:rsidRPr="00A01ED2">
        <w:t>Договор может быть заключен путем обмена документами посредством факсимильной связи, позволяющей достоверно установить, что документ исходит от стороны по договору; с последующим предоставлением письменного оригинала почтовой связью.</w:t>
      </w:r>
    </w:p>
    <w:p w:rsidR="007268C9" w:rsidRDefault="00B36B8C" w:rsidP="007268C9">
      <w:pPr>
        <w:suppressAutoHyphens/>
        <w:ind w:firstLine="709"/>
        <w:jc w:val="both"/>
      </w:pPr>
      <w:r>
        <w:t>8.9</w:t>
      </w:r>
      <w:r w:rsidR="007268C9">
        <w:t>. В части установленной гарантии на Товар настоящий Договор действует до окончания срока гарантии (надлежащего исполнения гарантийных обязательств). </w:t>
      </w:r>
    </w:p>
    <w:p w:rsidR="00BB671C" w:rsidRDefault="00BB671C" w:rsidP="007268C9">
      <w:pPr>
        <w:ind w:firstLine="567"/>
        <w:jc w:val="center"/>
      </w:pPr>
    </w:p>
    <w:p w:rsidR="00F16426" w:rsidRDefault="00F16426" w:rsidP="007268C9">
      <w:pPr>
        <w:ind w:firstLine="567"/>
        <w:jc w:val="center"/>
      </w:pPr>
    </w:p>
    <w:p w:rsidR="00F16426" w:rsidRDefault="00F16426" w:rsidP="007268C9">
      <w:pPr>
        <w:ind w:firstLine="567"/>
        <w:jc w:val="center"/>
        <w:rPr>
          <w:b/>
          <w:bCs/>
        </w:rPr>
      </w:pPr>
    </w:p>
    <w:p w:rsidR="00BB671C" w:rsidRDefault="00BB671C" w:rsidP="007268C9">
      <w:pPr>
        <w:ind w:firstLine="567"/>
        <w:jc w:val="center"/>
        <w:rPr>
          <w:b/>
          <w:bCs/>
        </w:rPr>
      </w:pPr>
    </w:p>
    <w:p w:rsidR="007268C9" w:rsidRDefault="007268C9" w:rsidP="007268C9">
      <w:pPr>
        <w:ind w:firstLine="567"/>
        <w:jc w:val="center"/>
        <w:rPr>
          <w:b/>
          <w:bCs/>
        </w:rPr>
      </w:pPr>
      <w:r>
        <w:rPr>
          <w:b/>
          <w:bCs/>
        </w:rPr>
        <w:lastRenderedPageBreak/>
        <w:t>9</w:t>
      </w:r>
      <w:r w:rsidRPr="00E87218">
        <w:rPr>
          <w:b/>
          <w:bCs/>
        </w:rPr>
        <w:t>. АДРЕСА И ПЛАТЕЖНЫЕ РЕКВИЗИТЫ СТОРОН</w:t>
      </w:r>
    </w:p>
    <w:p w:rsidR="00BB671C" w:rsidRDefault="00BB671C" w:rsidP="007268C9">
      <w:pPr>
        <w:ind w:firstLine="567"/>
        <w:jc w:val="center"/>
        <w:rPr>
          <w:b/>
          <w:bCs/>
        </w:rPr>
      </w:pPr>
    </w:p>
    <w:p w:rsidR="00B26C8D" w:rsidRPr="00E87218" w:rsidRDefault="00B26C8D" w:rsidP="007268C9">
      <w:pPr>
        <w:ind w:firstLine="567"/>
        <w:jc w:val="center"/>
        <w:rPr>
          <w:b/>
          <w:bCs/>
        </w:rPr>
      </w:pPr>
    </w:p>
    <w:tbl>
      <w:tblPr>
        <w:tblW w:w="9853" w:type="dxa"/>
        <w:tblInd w:w="-106" w:type="dxa"/>
        <w:tblLook w:val="00A0"/>
      </w:tblPr>
      <w:tblGrid>
        <w:gridCol w:w="5176"/>
        <w:gridCol w:w="4677"/>
      </w:tblGrid>
      <w:tr w:rsidR="007268C9" w:rsidRPr="00E87218" w:rsidTr="00342BB7">
        <w:trPr>
          <w:trHeight w:val="1457"/>
        </w:trPr>
        <w:tc>
          <w:tcPr>
            <w:tcW w:w="5176" w:type="dxa"/>
          </w:tcPr>
          <w:p w:rsidR="007268C9" w:rsidRPr="002D5EBA" w:rsidRDefault="007268C9" w:rsidP="00342BB7">
            <w:pPr>
              <w:rPr>
                <w:b/>
                <w:bCs/>
              </w:rPr>
            </w:pPr>
            <w:r w:rsidRPr="002D5EBA">
              <w:rPr>
                <w:b/>
                <w:bCs/>
              </w:rPr>
              <w:t>«Покупатель»</w:t>
            </w:r>
          </w:p>
          <w:p w:rsidR="007268C9" w:rsidRPr="002D5EBA" w:rsidRDefault="007268C9" w:rsidP="00342BB7">
            <w:pPr>
              <w:rPr>
                <w:bCs/>
              </w:rPr>
            </w:pPr>
            <w:r w:rsidRPr="002D5EBA">
              <w:rPr>
                <w:bCs/>
              </w:rPr>
              <w:t>АО «Волжский электромеханический завод»</w:t>
            </w:r>
          </w:p>
          <w:p w:rsidR="007268C9" w:rsidRPr="002D5EBA" w:rsidRDefault="007268C9" w:rsidP="00342BB7">
            <w:pPr>
              <w:rPr>
                <w:bCs/>
              </w:rPr>
            </w:pPr>
            <w:r w:rsidRPr="002D5EBA">
              <w:rPr>
                <w:bCs/>
              </w:rPr>
              <w:t>ИНН1216011328, КПП 121601001</w:t>
            </w:r>
          </w:p>
          <w:p w:rsidR="007268C9" w:rsidRPr="002D5EBA" w:rsidRDefault="007268C9" w:rsidP="00342BB7">
            <w:pPr>
              <w:rPr>
                <w:bCs/>
              </w:rPr>
            </w:pPr>
            <w:r w:rsidRPr="002D5EBA">
              <w:rPr>
                <w:bCs/>
              </w:rPr>
              <w:t>ОГРН 1021202250442</w:t>
            </w:r>
          </w:p>
          <w:p w:rsidR="007268C9" w:rsidRPr="002D5EBA" w:rsidRDefault="007268C9" w:rsidP="00342BB7">
            <w:pPr>
              <w:rPr>
                <w:bCs/>
              </w:rPr>
            </w:pPr>
            <w:r w:rsidRPr="002D5EBA">
              <w:rPr>
                <w:bCs/>
              </w:rPr>
              <w:t>Юридический адрес: 425000, Республика Марий Эл, г. Волжск, ул. Фрунзе, д.1</w:t>
            </w:r>
          </w:p>
          <w:p w:rsidR="007268C9" w:rsidRPr="002D5EBA" w:rsidRDefault="007268C9" w:rsidP="00342BB7">
            <w:pPr>
              <w:rPr>
                <w:bCs/>
              </w:rPr>
            </w:pPr>
            <w:r w:rsidRPr="002D5EBA">
              <w:rPr>
                <w:bCs/>
              </w:rPr>
              <w:t>р/с 40702810008240041227</w:t>
            </w:r>
          </w:p>
          <w:p w:rsidR="007268C9" w:rsidRPr="002D5EBA" w:rsidRDefault="00B26C8D" w:rsidP="00342BB7">
            <w:pPr>
              <w:rPr>
                <w:bCs/>
              </w:rPr>
            </w:pPr>
            <w:r w:rsidRPr="002D5EBA">
              <w:rPr>
                <w:bCs/>
              </w:rPr>
              <w:t>Филиал П</w:t>
            </w:r>
            <w:r w:rsidR="007268C9" w:rsidRPr="002D5EBA">
              <w:rPr>
                <w:bCs/>
              </w:rPr>
              <w:t>АО Банк ВТБ в г. Нижнем Новгороде г. Нижний Новгород</w:t>
            </w:r>
          </w:p>
          <w:p w:rsidR="007268C9" w:rsidRPr="002D5EBA" w:rsidRDefault="007268C9" w:rsidP="00342BB7">
            <w:pPr>
              <w:rPr>
                <w:bCs/>
              </w:rPr>
            </w:pPr>
            <w:r w:rsidRPr="002D5EBA">
              <w:rPr>
                <w:bCs/>
              </w:rPr>
              <w:t>к/с 30101810200000000837</w:t>
            </w:r>
          </w:p>
          <w:p w:rsidR="007268C9" w:rsidRPr="002D5EBA" w:rsidRDefault="007268C9" w:rsidP="00342BB7">
            <w:pPr>
              <w:rPr>
                <w:bCs/>
              </w:rPr>
            </w:pPr>
            <w:r w:rsidRPr="002D5EBA">
              <w:rPr>
                <w:bCs/>
              </w:rPr>
              <w:t>БИК 042202837</w:t>
            </w:r>
          </w:p>
          <w:p w:rsidR="00072896" w:rsidRPr="002D5EBA" w:rsidRDefault="00072896" w:rsidP="00342BB7">
            <w:pPr>
              <w:rPr>
                <w:bCs/>
              </w:rPr>
            </w:pPr>
          </w:p>
          <w:p w:rsidR="00072896" w:rsidRPr="002D5EBA" w:rsidRDefault="00072896" w:rsidP="000728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34"/>
              <w:jc w:val="both"/>
              <w:rPr>
                <w:color w:val="000000"/>
              </w:rPr>
            </w:pPr>
            <w:r w:rsidRPr="002D5EBA">
              <w:rPr>
                <w:color w:val="000000"/>
              </w:rPr>
              <w:t xml:space="preserve">Р/с 40702810503000172726 в Приволжском </w:t>
            </w:r>
          </w:p>
          <w:p w:rsidR="00072896" w:rsidRPr="002D5EBA" w:rsidRDefault="00072896" w:rsidP="000728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34"/>
              <w:jc w:val="both"/>
              <w:rPr>
                <w:color w:val="000000"/>
              </w:rPr>
            </w:pPr>
            <w:r w:rsidRPr="002D5EBA">
              <w:rPr>
                <w:color w:val="000000"/>
              </w:rPr>
              <w:t xml:space="preserve">Филиале ПАО «Промсвязьбанк»                                                                                                      </w:t>
            </w:r>
          </w:p>
          <w:p w:rsidR="00072896" w:rsidRPr="002D5EBA" w:rsidRDefault="00072896" w:rsidP="000728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34"/>
              <w:jc w:val="both"/>
              <w:rPr>
                <w:color w:val="000000"/>
              </w:rPr>
            </w:pPr>
            <w:r w:rsidRPr="002D5EBA">
              <w:rPr>
                <w:color w:val="000000"/>
              </w:rPr>
              <w:t>К/с 30101810200000000837</w:t>
            </w:r>
          </w:p>
          <w:p w:rsidR="00072896" w:rsidRPr="002D5EBA" w:rsidRDefault="00072896" w:rsidP="000728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34"/>
              <w:jc w:val="both"/>
              <w:rPr>
                <w:color w:val="000000"/>
              </w:rPr>
            </w:pPr>
            <w:r w:rsidRPr="002D5EBA">
              <w:rPr>
                <w:color w:val="000000"/>
              </w:rPr>
              <w:t>БИК 042202837</w:t>
            </w:r>
          </w:p>
          <w:p w:rsidR="00072896" w:rsidRPr="002D5EBA" w:rsidRDefault="00072896" w:rsidP="00342BB7">
            <w:pPr>
              <w:rPr>
                <w:bCs/>
              </w:rPr>
            </w:pPr>
          </w:p>
          <w:p w:rsidR="007268C9" w:rsidRPr="002D5EBA" w:rsidRDefault="007268C9" w:rsidP="00342BB7">
            <w:pPr>
              <w:rPr>
                <w:bCs/>
              </w:rPr>
            </w:pPr>
            <w:r w:rsidRPr="002D5EBA">
              <w:rPr>
                <w:bCs/>
              </w:rPr>
              <w:t>Тел./факс: (83631) 4-45-95</w:t>
            </w:r>
          </w:p>
          <w:p w:rsidR="007268C9" w:rsidRPr="002D5EBA" w:rsidRDefault="007268C9" w:rsidP="00342BB7">
            <w:pPr>
              <w:rPr>
                <w:bCs/>
              </w:rPr>
            </w:pPr>
          </w:p>
          <w:p w:rsidR="007268C9" w:rsidRPr="002D5EBA" w:rsidRDefault="007268C9" w:rsidP="00342BB7">
            <w:pPr>
              <w:rPr>
                <w:bCs/>
              </w:rPr>
            </w:pPr>
          </w:p>
          <w:p w:rsidR="007268C9" w:rsidRPr="002D5EBA" w:rsidRDefault="007268C9" w:rsidP="00342BB7">
            <w:pPr>
              <w:rPr>
                <w:bCs/>
              </w:rPr>
            </w:pPr>
            <w:r w:rsidRPr="002D5EBA">
              <w:rPr>
                <w:bCs/>
              </w:rPr>
              <w:t>Генеральный директор АО «ВЭМЗ»</w:t>
            </w:r>
          </w:p>
          <w:p w:rsidR="007268C9" w:rsidRPr="002D5EBA" w:rsidRDefault="007268C9" w:rsidP="00342BB7">
            <w:pPr>
              <w:rPr>
                <w:bCs/>
              </w:rPr>
            </w:pPr>
          </w:p>
          <w:p w:rsidR="007268C9" w:rsidRPr="002D5EBA" w:rsidRDefault="005D1490" w:rsidP="00342BB7">
            <w:pPr>
              <w:rPr>
                <w:bCs/>
              </w:rPr>
            </w:pPr>
            <w:r>
              <w:rPr>
                <w:bCs/>
              </w:rPr>
              <w:t>__________________ А.Р.Насыбуллин</w:t>
            </w:r>
          </w:p>
          <w:p w:rsidR="007268C9" w:rsidRPr="002D5EBA" w:rsidRDefault="007268C9" w:rsidP="00342BB7">
            <w:pPr>
              <w:rPr>
                <w:bCs/>
              </w:rPr>
            </w:pPr>
            <w:r w:rsidRPr="002D5EBA">
              <w:rPr>
                <w:bCs/>
              </w:rPr>
              <w:t>МП</w:t>
            </w:r>
          </w:p>
        </w:tc>
        <w:tc>
          <w:tcPr>
            <w:tcW w:w="4677" w:type="dxa"/>
          </w:tcPr>
          <w:p w:rsidR="007268C9" w:rsidRDefault="007268C9" w:rsidP="00342BB7">
            <w:pPr>
              <w:rPr>
                <w:b/>
                <w:bCs/>
              </w:rPr>
            </w:pPr>
            <w:r w:rsidRPr="002D5EBA">
              <w:rPr>
                <w:b/>
                <w:bCs/>
              </w:rPr>
              <w:t>«Поставщик»</w:t>
            </w:r>
          </w:p>
          <w:p w:rsidR="002D5EBA" w:rsidRDefault="002D5EBA" w:rsidP="00342BB7">
            <w:pPr>
              <w:rPr>
                <w:b/>
                <w:bCs/>
              </w:rPr>
            </w:pPr>
          </w:p>
          <w:p w:rsidR="002D5EBA" w:rsidRDefault="002D5EBA" w:rsidP="00342BB7">
            <w:pPr>
              <w:rPr>
                <w:b/>
                <w:bCs/>
              </w:rPr>
            </w:pPr>
          </w:p>
          <w:p w:rsidR="002D5EBA" w:rsidRDefault="002D5EBA" w:rsidP="00342BB7">
            <w:pPr>
              <w:rPr>
                <w:b/>
                <w:bCs/>
              </w:rPr>
            </w:pPr>
          </w:p>
          <w:p w:rsidR="002D5EBA" w:rsidRDefault="002D5EBA" w:rsidP="00342BB7">
            <w:pPr>
              <w:rPr>
                <w:b/>
                <w:bCs/>
              </w:rPr>
            </w:pPr>
          </w:p>
          <w:p w:rsidR="002D5EBA" w:rsidRDefault="002D5EBA" w:rsidP="00342BB7">
            <w:pPr>
              <w:rPr>
                <w:b/>
                <w:bCs/>
              </w:rPr>
            </w:pPr>
          </w:p>
          <w:p w:rsidR="002D5EBA" w:rsidRDefault="002D5EBA" w:rsidP="00342BB7">
            <w:pPr>
              <w:rPr>
                <w:b/>
                <w:bCs/>
              </w:rPr>
            </w:pPr>
          </w:p>
          <w:p w:rsidR="002D5EBA" w:rsidRDefault="002D5EBA" w:rsidP="00342BB7">
            <w:pPr>
              <w:rPr>
                <w:b/>
                <w:bCs/>
              </w:rPr>
            </w:pPr>
          </w:p>
          <w:p w:rsidR="002D5EBA" w:rsidRDefault="002D5EBA" w:rsidP="00342BB7">
            <w:pPr>
              <w:rPr>
                <w:b/>
                <w:bCs/>
              </w:rPr>
            </w:pPr>
          </w:p>
          <w:p w:rsidR="002D5EBA" w:rsidRDefault="002D5EBA" w:rsidP="00342BB7">
            <w:pPr>
              <w:rPr>
                <w:b/>
                <w:bCs/>
              </w:rPr>
            </w:pPr>
          </w:p>
          <w:p w:rsidR="002D5EBA" w:rsidRDefault="002D5EBA" w:rsidP="00342BB7">
            <w:pPr>
              <w:rPr>
                <w:b/>
                <w:bCs/>
              </w:rPr>
            </w:pPr>
          </w:p>
          <w:p w:rsidR="002D5EBA" w:rsidRDefault="002D5EBA" w:rsidP="00342BB7">
            <w:pPr>
              <w:rPr>
                <w:b/>
                <w:bCs/>
              </w:rPr>
            </w:pPr>
          </w:p>
          <w:p w:rsidR="002D5EBA" w:rsidRDefault="002D5EBA" w:rsidP="00342BB7">
            <w:pPr>
              <w:rPr>
                <w:b/>
                <w:bCs/>
              </w:rPr>
            </w:pPr>
          </w:p>
          <w:p w:rsidR="002D5EBA" w:rsidRDefault="002D5EBA" w:rsidP="00342BB7">
            <w:pPr>
              <w:rPr>
                <w:b/>
                <w:bCs/>
              </w:rPr>
            </w:pPr>
          </w:p>
          <w:p w:rsidR="002D5EBA" w:rsidRDefault="002D5EBA" w:rsidP="00342BB7">
            <w:pPr>
              <w:rPr>
                <w:b/>
                <w:bCs/>
              </w:rPr>
            </w:pPr>
          </w:p>
          <w:p w:rsidR="002D5EBA" w:rsidRDefault="002D5EBA" w:rsidP="00342BB7">
            <w:pPr>
              <w:rPr>
                <w:b/>
                <w:bCs/>
              </w:rPr>
            </w:pPr>
          </w:p>
          <w:p w:rsidR="002D5EBA" w:rsidRDefault="002D5EBA" w:rsidP="00342BB7">
            <w:pPr>
              <w:rPr>
                <w:b/>
                <w:bCs/>
              </w:rPr>
            </w:pPr>
          </w:p>
          <w:p w:rsidR="002D5EBA" w:rsidRDefault="002D5EBA" w:rsidP="00342BB7">
            <w:pPr>
              <w:rPr>
                <w:b/>
                <w:bCs/>
              </w:rPr>
            </w:pPr>
          </w:p>
          <w:p w:rsidR="002D5EBA" w:rsidRDefault="002D5EBA" w:rsidP="00342BB7">
            <w:pPr>
              <w:rPr>
                <w:b/>
                <w:bCs/>
              </w:rPr>
            </w:pPr>
          </w:p>
          <w:p w:rsidR="002D5EBA" w:rsidRDefault="002D5EBA" w:rsidP="00342BB7">
            <w:pPr>
              <w:rPr>
                <w:b/>
                <w:bCs/>
              </w:rPr>
            </w:pPr>
          </w:p>
          <w:p w:rsidR="002D5EBA" w:rsidRPr="002D5EBA" w:rsidRDefault="002D5EBA" w:rsidP="00342BB7">
            <w:pPr>
              <w:rPr>
                <w:b/>
                <w:bCs/>
              </w:rPr>
            </w:pPr>
          </w:p>
          <w:p w:rsidR="002C4348" w:rsidRPr="002D5EBA" w:rsidRDefault="002C4348" w:rsidP="002C4348">
            <w:pPr>
              <w:rPr>
                <w:bCs/>
              </w:rPr>
            </w:pPr>
          </w:p>
          <w:p w:rsidR="002C4348" w:rsidRPr="002D5EBA" w:rsidRDefault="002C4348" w:rsidP="002C4348">
            <w:pPr>
              <w:rPr>
                <w:bCs/>
              </w:rPr>
            </w:pPr>
            <w:r w:rsidRPr="002D5EBA">
              <w:rPr>
                <w:bCs/>
              </w:rPr>
              <w:t>______________________</w:t>
            </w:r>
          </w:p>
          <w:p w:rsidR="007268C9" w:rsidRPr="002D5EBA" w:rsidRDefault="002C4348" w:rsidP="002C4348">
            <w:pPr>
              <w:rPr>
                <w:bCs/>
              </w:rPr>
            </w:pPr>
            <w:r w:rsidRPr="002D5EBA">
              <w:rPr>
                <w:bCs/>
              </w:rPr>
              <w:t>МП</w:t>
            </w:r>
          </w:p>
          <w:p w:rsidR="007268C9" w:rsidRPr="002D5EBA" w:rsidRDefault="007268C9" w:rsidP="002C4348">
            <w:pPr>
              <w:rPr>
                <w:bCs/>
              </w:rPr>
            </w:pPr>
          </w:p>
          <w:p w:rsidR="002C4348" w:rsidRPr="002D5EBA" w:rsidRDefault="002C4348" w:rsidP="002C4348">
            <w:pPr>
              <w:rPr>
                <w:bCs/>
              </w:rPr>
            </w:pPr>
          </w:p>
          <w:p w:rsidR="002C4348" w:rsidRPr="002D5EBA" w:rsidRDefault="002C4348" w:rsidP="002C4348">
            <w:pPr>
              <w:rPr>
                <w:bCs/>
              </w:rPr>
            </w:pPr>
          </w:p>
        </w:tc>
      </w:tr>
    </w:tbl>
    <w:p w:rsidR="007268C9" w:rsidRDefault="007268C9" w:rsidP="007268C9">
      <w:pPr>
        <w:ind w:firstLine="709"/>
        <w:jc w:val="center"/>
        <w:rPr>
          <w:b/>
        </w:rPr>
      </w:pPr>
    </w:p>
    <w:p w:rsidR="007268C9" w:rsidRDefault="007268C9" w:rsidP="007268C9">
      <w:pPr>
        <w:tabs>
          <w:tab w:val="left" w:pos="915"/>
        </w:tabs>
        <w:ind w:firstLine="709"/>
      </w:pPr>
    </w:p>
    <w:p w:rsidR="007268C9" w:rsidRPr="007E748C" w:rsidRDefault="007268C9" w:rsidP="007268C9">
      <w:pPr>
        <w:tabs>
          <w:tab w:val="left" w:pos="915"/>
        </w:tabs>
        <w:ind w:firstLine="709"/>
        <w:rPr>
          <w:rFonts w:eastAsia="Calibri" w:cs="Calibri"/>
        </w:rPr>
      </w:pPr>
    </w:p>
    <w:p w:rsidR="007268C9" w:rsidRDefault="007268C9" w:rsidP="007268C9">
      <w:pPr>
        <w:rPr>
          <w:b/>
        </w:rPr>
      </w:pPr>
    </w:p>
    <w:p w:rsidR="007268C9" w:rsidRDefault="007268C9" w:rsidP="007268C9">
      <w:pPr>
        <w:ind w:left="707" w:firstLine="1"/>
        <w:jc w:val="right"/>
        <w:rPr>
          <w:b/>
        </w:rPr>
      </w:pPr>
    </w:p>
    <w:p w:rsidR="007268C9" w:rsidRDefault="007268C9" w:rsidP="007268C9">
      <w:pPr>
        <w:ind w:left="707" w:firstLine="1"/>
        <w:jc w:val="right"/>
        <w:rPr>
          <w:b/>
        </w:rPr>
      </w:pPr>
    </w:p>
    <w:p w:rsidR="007268C9" w:rsidRDefault="007268C9" w:rsidP="007268C9">
      <w:pPr>
        <w:ind w:left="707" w:firstLine="1"/>
        <w:jc w:val="right"/>
        <w:rPr>
          <w:b/>
        </w:rPr>
      </w:pPr>
    </w:p>
    <w:p w:rsidR="007268C9" w:rsidRDefault="007268C9" w:rsidP="007268C9">
      <w:pPr>
        <w:ind w:left="707" w:firstLine="1"/>
        <w:jc w:val="right"/>
        <w:rPr>
          <w:b/>
        </w:rPr>
      </w:pPr>
    </w:p>
    <w:p w:rsidR="007268C9" w:rsidRDefault="007268C9" w:rsidP="007268C9">
      <w:pPr>
        <w:ind w:left="707" w:firstLine="1"/>
        <w:jc w:val="right"/>
        <w:rPr>
          <w:b/>
        </w:rPr>
      </w:pPr>
    </w:p>
    <w:p w:rsidR="007268C9" w:rsidRDefault="007268C9" w:rsidP="007268C9">
      <w:pPr>
        <w:ind w:left="707" w:firstLine="1"/>
        <w:jc w:val="right"/>
        <w:rPr>
          <w:b/>
        </w:rPr>
      </w:pPr>
    </w:p>
    <w:p w:rsidR="00BB671C" w:rsidRDefault="00BB671C" w:rsidP="007268C9">
      <w:pPr>
        <w:ind w:left="707" w:firstLine="1"/>
        <w:jc w:val="right"/>
        <w:rPr>
          <w:b/>
        </w:rPr>
      </w:pPr>
    </w:p>
    <w:p w:rsidR="007268C9" w:rsidRDefault="007268C9" w:rsidP="007268C9">
      <w:pPr>
        <w:ind w:left="707" w:firstLine="1"/>
        <w:jc w:val="right"/>
        <w:rPr>
          <w:b/>
        </w:rPr>
      </w:pPr>
    </w:p>
    <w:p w:rsidR="00F16426" w:rsidRDefault="00F16426" w:rsidP="007268C9">
      <w:pPr>
        <w:ind w:left="707" w:firstLine="1"/>
        <w:jc w:val="right"/>
        <w:rPr>
          <w:b/>
        </w:rPr>
      </w:pPr>
    </w:p>
    <w:p w:rsidR="00F16426" w:rsidRDefault="00F16426" w:rsidP="007268C9">
      <w:pPr>
        <w:ind w:left="707" w:firstLine="1"/>
        <w:jc w:val="right"/>
        <w:rPr>
          <w:b/>
        </w:rPr>
      </w:pPr>
    </w:p>
    <w:p w:rsidR="00F16426" w:rsidRDefault="00F16426" w:rsidP="007268C9">
      <w:pPr>
        <w:ind w:left="707" w:firstLine="1"/>
        <w:jc w:val="right"/>
        <w:rPr>
          <w:b/>
        </w:rPr>
      </w:pPr>
    </w:p>
    <w:p w:rsidR="007268C9" w:rsidRDefault="007268C9" w:rsidP="007268C9">
      <w:pPr>
        <w:ind w:left="707" w:firstLine="1"/>
        <w:jc w:val="right"/>
        <w:rPr>
          <w:b/>
        </w:rPr>
      </w:pPr>
    </w:p>
    <w:p w:rsidR="00BB671C" w:rsidRDefault="00BB671C" w:rsidP="007268C9">
      <w:pPr>
        <w:ind w:left="707" w:firstLine="1"/>
        <w:jc w:val="right"/>
        <w:rPr>
          <w:b/>
        </w:rPr>
      </w:pPr>
    </w:p>
    <w:p w:rsidR="00BB671C" w:rsidRDefault="00BB671C" w:rsidP="007268C9">
      <w:pPr>
        <w:ind w:left="707" w:firstLine="1"/>
        <w:jc w:val="right"/>
        <w:rPr>
          <w:b/>
        </w:rPr>
      </w:pPr>
    </w:p>
    <w:p w:rsidR="007268C9" w:rsidRDefault="007268C9" w:rsidP="007268C9">
      <w:pPr>
        <w:ind w:left="707" w:firstLine="1"/>
        <w:jc w:val="right"/>
        <w:rPr>
          <w:b/>
        </w:rPr>
      </w:pPr>
    </w:p>
    <w:p w:rsidR="007268C9" w:rsidRDefault="007268C9" w:rsidP="007268C9">
      <w:pPr>
        <w:ind w:left="707" w:firstLine="1"/>
        <w:jc w:val="right"/>
        <w:rPr>
          <w:b/>
        </w:rPr>
      </w:pPr>
      <w:r>
        <w:rPr>
          <w:b/>
        </w:rPr>
        <w:lastRenderedPageBreak/>
        <w:t>Приложение № 1</w:t>
      </w:r>
    </w:p>
    <w:p w:rsidR="007268C9" w:rsidRDefault="007268C9" w:rsidP="007268C9">
      <w:pPr>
        <w:jc w:val="right"/>
      </w:pPr>
      <w:r>
        <w:t xml:space="preserve">                                                                                                                к Договору №___</w:t>
      </w:r>
      <w:r w:rsidR="004433C6">
        <w:t>____</w:t>
      </w:r>
      <w:r>
        <w:t>___</w:t>
      </w:r>
    </w:p>
    <w:p w:rsidR="007268C9" w:rsidRDefault="007268C9" w:rsidP="007268C9">
      <w:pPr>
        <w:jc w:val="right"/>
      </w:pPr>
      <w:r>
        <w:t xml:space="preserve">                                                                                                         </w:t>
      </w:r>
      <w:r w:rsidR="003F1979">
        <w:t>от «</w:t>
      </w:r>
      <w:r w:rsidR="002D5EBA">
        <w:t>__</w:t>
      </w:r>
      <w:r w:rsidRPr="002D5EBA">
        <w:t xml:space="preserve">» </w:t>
      </w:r>
      <w:r w:rsidR="002D5EBA">
        <w:t>______</w:t>
      </w:r>
      <w:r w:rsidR="003F1979" w:rsidRPr="002D5EBA">
        <w:t xml:space="preserve"> </w:t>
      </w:r>
      <w:r w:rsidRPr="002D5EBA">
        <w:t>202</w:t>
      </w:r>
      <w:r w:rsidR="0081425C">
        <w:t>5</w:t>
      </w:r>
      <w:r w:rsidRPr="002D5EBA">
        <w:t>г.</w:t>
      </w:r>
    </w:p>
    <w:p w:rsidR="007268C9" w:rsidRDefault="007268C9" w:rsidP="007268C9">
      <w:pPr>
        <w:tabs>
          <w:tab w:val="left" w:pos="915"/>
        </w:tabs>
        <w:rPr>
          <w:sz w:val="26"/>
          <w:szCs w:val="26"/>
        </w:rPr>
      </w:pPr>
    </w:p>
    <w:p w:rsidR="007268C9" w:rsidRPr="004433C6" w:rsidRDefault="007268C9" w:rsidP="007268C9">
      <w:pPr>
        <w:tabs>
          <w:tab w:val="left" w:pos="915"/>
        </w:tabs>
        <w:jc w:val="center"/>
        <w:rPr>
          <w:b/>
          <w:bCs/>
        </w:rPr>
      </w:pPr>
      <w:r w:rsidRPr="004433C6">
        <w:rPr>
          <w:b/>
          <w:bCs/>
        </w:rPr>
        <w:t>СПЕЦИФИКАЦИЯ</w:t>
      </w:r>
    </w:p>
    <w:p w:rsidR="007268C9" w:rsidRPr="004433C6" w:rsidRDefault="007268C9" w:rsidP="007268C9">
      <w:pPr>
        <w:tabs>
          <w:tab w:val="left" w:pos="915"/>
        </w:tabs>
        <w:rPr>
          <w:sz w:val="26"/>
          <w:szCs w:val="26"/>
        </w:rPr>
      </w:pPr>
    </w:p>
    <w:tbl>
      <w:tblPr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9"/>
        <w:gridCol w:w="3065"/>
        <w:gridCol w:w="1276"/>
        <w:gridCol w:w="1244"/>
        <w:gridCol w:w="1471"/>
        <w:gridCol w:w="1911"/>
      </w:tblGrid>
      <w:tr w:rsidR="0063118A" w:rsidRPr="004433C6" w:rsidTr="0063118A">
        <w:trPr>
          <w:trHeight w:val="858"/>
        </w:trPr>
        <w:tc>
          <w:tcPr>
            <w:tcW w:w="729" w:type="dxa"/>
            <w:hideMark/>
          </w:tcPr>
          <w:p w:rsidR="0063118A" w:rsidRPr="004433C6" w:rsidRDefault="0063118A" w:rsidP="00342BB7">
            <w:pPr>
              <w:jc w:val="center"/>
              <w:rPr>
                <w:b/>
                <w:bCs/>
              </w:rPr>
            </w:pPr>
            <w:r w:rsidRPr="004433C6">
              <w:rPr>
                <w:b/>
                <w:bCs/>
              </w:rPr>
              <w:t>№ п/п</w:t>
            </w:r>
          </w:p>
        </w:tc>
        <w:tc>
          <w:tcPr>
            <w:tcW w:w="3065" w:type="dxa"/>
            <w:hideMark/>
          </w:tcPr>
          <w:p w:rsidR="0063118A" w:rsidRPr="004433C6" w:rsidRDefault="0063118A" w:rsidP="00342BB7">
            <w:pPr>
              <w:jc w:val="center"/>
              <w:rPr>
                <w:b/>
                <w:bCs/>
              </w:rPr>
            </w:pPr>
            <w:r w:rsidRPr="004433C6">
              <w:rPr>
                <w:b/>
                <w:bCs/>
              </w:rPr>
              <w:t>Наименование Товара</w:t>
            </w:r>
          </w:p>
        </w:tc>
        <w:tc>
          <w:tcPr>
            <w:tcW w:w="1276" w:type="dxa"/>
          </w:tcPr>
          <w:p w:rsidR="0063118A" w:rsidRPr="004433C6" w:rsidRDefault="0063118A" w:rsidP="006311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Страна происхождения</w:t>
            </w:r>
          </w:p>
        </w:tc>
        <w:tc>
          <w:tcPr>
            <w:tcW w:w="1244" w:type="dxa"/>
            <w:hideMark/>
          </w:tcPr>
          <w:p w:rsidR="0063118A" w:rsidRPr="004433C6" w:rsidRDefault="0063118A" w:rsidP="00342BB7">
            <w:pPr>
              <w:jc w:val="center"/>
              <w:rPr>
                <w:b/>
                <w:bCs/>
              </w:rPr>
            </w:pPr>
            <w:r w:rsidRPr="004433C6">
              <w:rPr>
                <w:b/>
                <w:bCs/>
              </w:rPr>
              <w:t>Кол-во Товара, шт.</w:t>
            </w:r>
          </w:p>
        </w:tc>
        <w:tc>
          <w:tcPr>
            <w:tcW w:w="1471" w:type="dxa"/>
            <w:hideMark/>
          </w:tcPr>
          <w:p w:rsidR="0063118A" w:rsidRPr="004433C6" w:rsidRDefault="0063118A" w:rsidP="00342BB7">
            <w:pPr>
              <w:jc w:val="center"/>
              <w:rPr>
                <w:b/>
                <w:bCs/>
              </w:rPr>
            </w:pPr>
            <w:r w:rsidRPr="004433C6">
              <w:rPr>
                <w:b/>
                <w:bCs/>
              </w:rPr>
              <w:t>Цена за ед. Товара</w:t>
            </w:r>
          </w:p>
        </w:tc>
        <w:tc>
          <w:tcPr>
            <w:tcW w:w="1911" w:type="dxa"/>
            <w:hideMark/>
          </w:tcPr>
          <w:p w:rsidR="0063118A" w:rsidRPr="004433C6" w:rsidRDefault="0063118A" w:rsidP="00342BB7">
            <w:pPr>
              <w:jc w:val="center"/>
              <w:rPr>
                <w:b/>
                <w:bCs/>
              </w:rPr>
            </w:pPr>
            <w:r w:rsidRPr="004433C6">
              <w:rPr>
                <w:b/>
                <w:bCs/>
              </w:rPr>
              <w:t>Общая стоимость (руб.)</w:t>
            </w:r>
          </w:p>
        </w:tc>
      </w:tr>
      <w:tr w:rsidR="0063118A" w:rsidRPr="004433C6" w:rsidTr="0063118A">
        <w:trPr>
          <w:trHeight w:val="626"/>
        </w:trPr>
        <w:tc>
          <w:tcPr>
            <w:tcW w:w="729" w:type="dxa"/>
          </w:tcPr>
          <w:p w:rsidR="0063118A" w:rsidRPr="00AE38D4" w:rsidRDefault="0063118A" w:rsidP="00342BB7">
            <w:pPr>
              <w:jc w:val="center"/>
              <w:rPr>
                <w:highlight w:val="yellow"/>
              </w:rPr>
            </w:pPr>
          </w:p>
        </w:tc>
        <w:tc>
          <w:tcPr>
            <w:tcW w:w="3065" w:type="dxa"/>
          </w:tcPr>
          <w:p w:rsidR="0063118A" w:rsidRPr="00AE38D4" w:rsidRDefault="0063118A" w:rsidP="00342BB7">
            <w:pPr>
              <w:rPr>
                <w:highlight w:val="yellow"/>
              </w:rPr>
            </w:pPr>
          </w:p>
        </w:tc>
        <w:tc>
          <w:tcPr>
            <w:tcW w:w="1276" w:type="dxa"/>
          </w:tcPr>
          <w:p w:rsidR="0063118A" w:rsidRPr="00AE38D4" w:rsidRDefault="0063118A" w:rsidP="00342BB7">
            <w:pPr>
              <w:rPr>
                <w:highlight w:val="yellow"/>
              </w:rPr>
            </w:pPr>
          </w:p>
        </w:tc>
        <w:tc>
          <w:tcPr>
            <w:tcW w:w="1244" w:type="dxa"/>
          </w:tcPr>
          <w:p w:rsidR="0063118A" w:rsidRPr="00AE38D4" w:rsidRDefault="0063118A" w:rsidP="00342BB7">
            <w:pPr>
              <w:jc w:val="center"/>
              <w:rPr>
                <w:highlight w:val="yellow"/>
              </w:rPr>
            </w:pPr>
          </w:p>
        </w:tc>
        <w:tc>
          <w:tcPr>
            <w:tcW w:w="1471" w:type="dxa"/>
          </w:tcPr>
          <w:p w:rsidR="0063118A" w:rsidRPr="00AE38D4" w:rsidRDefault="0063118A" w:rsidP="00342BB7">
            <w:pPr>
              <w:tabs>
                <w:tab w:val="center" w:pos="533"/>
              </w:tabs>
              <w:jc w:val="center"/>
              <w:rPr>
                <w:highlight w:val="yellow"/>
              </w:rPr>
            </w:pPr>
          </w:p>
        </w:tc>
        <w:tc>
          <w:tcPr>
            <w:tcW w:w="1911" w:type="dxa"/>
          </w:tcPr>
          <w:p w:rsidR="0063118A" w:rsidRPr="00AE38D4" w:rsidRDefault="0063118A" w:rsidP="00342BB7">
            <w:pPr>
              <w:jc w:val="center"/>
              <w:rPr>
                <w:highlight w:val="yellow"/>
              </w:rPr>
            </w:pPr>
          </w:p>
        </w:tc>
      </w:tr>
      <w:tr w:rsidR="0063118A" w:rsidRPr="004433C6" w:rsidTr="0063118A">
        <w:trPr>
          <w:trHeight w:val="626"/>
        </w:trPr>
        <w:tc>
          <w:tcPr>
            <w:tcW w:w="729" w:type="dxa"/>
          </w:tcPr>
          <w:p w:rsidR="0063118A" w:rsidRPr="00AE38D4" w:rsidRDefault="0063118A" w:rsidP="008771F3">
            <w:pPr>
              <w:jc w:val="center"/>
              <w:rPr>
                <w:highlight w:val="yellow"/>
              </w:rPr>
            </w:pPr>
          </w:p>
        </w:tc>
        <w:tc>
          <w:tcPr>
            <w:tcW w:w="3065" w:type="dxa"/>
          </w:tcPr>
          <w:p w:rsidR="0063118A" w:rsidRPr="00AE38D4" w:rsidRDefault="0063118A" w:rsidP="00342BB7">
            <w:pPr>
              <w:rPr>
                <w:highlight w:val="yellow"/>
              </w:rPr>
            </w:pPr>
          </w:p>
        </w:tc>
        <w:tc>
          <w:tcPr>
            <w:tcW w:w="1276" w:type="dxa"/>
          </w:tcPr>
          <w:p w:rsidR="0063118A" w:rsidRPr="00AE38D4" w:rsidRDefault="0063118A" w:rsidP="00342BB7">
            <w:pPr>
              <w:rPr>
                <w:highlight w:val="yellow"/>
              </w:rPr>
            </w:pPr>
          </w:p>
        </w:tc>
        <w:tc>
          <w:tcPr>
            <w:tcW w:w="1244" w:type="dxa"/>
          </w:tcPr>
          <w:p w:rsidR="0063118A" w:rsidRPr="00AE38D4" w:rsidRDefault="0063118A" w:rsidP="00342BB7">
            <w:pPr>
              <w:jc w:val="center"/>
              <w:rPr>
                <w:highlight w:val="yellow"/>
              </w:rPr>
            </w:pPr>
          </w:p>
        </w:tc>
        <w:tc>
          <w:tcPr>
            <w:tcW w:w="1471" w:type="dxa"/>
          </w:tcPr>
          <w:p w:rsidR="0063118A" w:rsidRPr="00AE38D4" w:rsidRDefault="0063118A" w:rsidP="00342BB7">
            <w:pPr>
              <w:tabs>
                <w:tab w:val="center" w:pos="533"/>
              </w:tabs>
              <w:jc w:val="center"/>
              <w:rPr>
                <w:highlight w:val="yellow"/>
              </w:rPr>
            </w:pPr>
          </w:p>
        </w:tc>
        <w:tc>
          <w:tcPr>
            <w:tcW w:w="1911" w:type="dxa"/>
          </w:tcPr>
          <w:p w:rsidR="0063118A" w:rsidRPr="00AE38D4" w:rsidRDefault="0063118A" w:rsidP="00342BB7">
            <w:pPr>
              <w:jc w:val="center"/>
              <w:rPr>
                <w:highlight w:val="yellow"/>
              </w:rPr>
            </w:pPr>
          </w:p>
        </w:tc>
      </w:tr>
      <w:tr w:rsidR="0063118A" w:rsidRPr="004433C6" w:rsidTr="0063118A">
        <w:trPr>
          <w:trHeight w:val="626"/>
        </w:trPr>
        <w:tc>
          <w:tcPr>
            <w:tcW w:w="729" w:type="dxa"/>
          </w:tcPr>
          <w:p w:rsidR="0063118A" w:rsidRPr="00AE38D4" w:rsidRDefault="0063118A" w:rsidP="008771F3">
            <w:pPr>
              <w:jc w:val="center"/>
              <w:rPr>
                <w:highlight w:val="yellow"/>
              </w:rPr>
            </w:pPr>
          </w:p>
        </w:tc>
        <w:tc>
          <w:tcPr>
            <w:tcW w:w="3065" w:type="dxa"/>
          </w:tcPr>
          <w:p w:rsidR="0063118A" w:rsidRPr="00AE38D4" w:rsidRDefault="0063118A" w:rsidP="008771F3">
            <w:pPr>
              <w:rPr>
                <w:highlight w:val="yellow"/>
              </w:rPr>
            </w:pPr>
          </w:p>
        </w:tc>
        <w:tc>
          <w:tcPr>
            <w:tcW w:w="1276" w:type="dxa"/>
          </w:tcPr>
          <w:p w:rsidR="0063118A" w:rsidRPr="00AE38D4" w:rsidRDefault="0063118A" w:rsidP="008771F3">
            <w:pPr>
              <w:rPr>
                <w:highlight w:val="yellow"/>
              </w:rPr>
            </w:pPr>
          </w:p>
        </w:tc>
        <w:tc>
          <w:tcPr>
            <w:tcW w:w="1244" w:type="dxa"/>
          </w:tcPr>
          <w:p w:rsidR="0063118A" w:rsidRPr="00AE38D4" w:rsidRDefault="0063118A" w:rsidP="00342BB7">
            <w:pPr>
              <w:jc w:val="center"/>
              <w:rPr>
                <w:highlight w:val="yellow"/>
              </w:rPr>
            </w:pPr>
          </w:p>
        </w:tc>
        <w:tc>
          <w:tcPr>
            <w:tcW w:w="1471" w:type="dxa"/>
          </w:tcPr>
          <w:p w:rsidR="0063118A" w:rsidRPr="00AE38D4" w:rsidRDefault="0063118A" w:rsidP="00342BB7">
            <w:pPr>
              <w:tabs>
                <w:tab w:val="center" w:pos="533"/>
              </w:tabs>
              <w:jc w:val="center"/>
              <w:rPr>
                <w:highlight w:val="yellow"/>
              </w:rPr>
            </w:pPr>
          </w:p>
        </w:tc>
        <w:tc>
          <w:tcPr>
            <w:tcW w:w="1911" w:type="dxa"/>
          </w:tcPr>
          <w:p w:rsidR="0063118A" w:rsidRPr="00AE38D4" w:rsidRDefault="0063118A" w:rsidP="00342BB7">
            <w:pPr>
              <w:jc w:val="center"/>
              <w:rPr>
                <w:highlight w:val="yellow"/>
              </w:rPr>
            </w:pPr>
          </w:p>
        </w:tc>
      </w:tr>
      <w:tr w:rsidR="0063118A" w:rsidRPr="004433C6" w:rsidTr="0063118A">
        <w:trPr>
          <w:trHeight w:val="626"/>
        </w:trPr>
        <w:tc>
          <w:tcPr>
            <w:tcW w:w="729" w:type="dxa"/>
          </w:tcPr>
          <w:p w:rsidR="0063118A" w:rsidRPr="00AE38D4" w:rsidRDefault="0063118A" w:rsidP="008771F3">
            <w:pPr>
              <w:jc w:val="center"/>
              <w:rPr>
                <w:highlight w:val="yellow"/>
              </w:rPr>
            </w:pPr>
          </w:p>
        </w:tc>
        <w:tc>
          <w:tcPr>
            <w:tcW w:w="3065" w:type="dxa"/>
          </w:tcPr>
          <w:p w:rsidR="0063118A" w:rsidRPr="00AE38D4" w:rsidRDefault="0063118A" w:rsidP="008771F3">
            <w:pPr>
              <w:rPr>
                <w:highlight w:val="yellow"/>
              </w:rPr>
            </w:pPr>
          </w:p>
        </w:tc>
        <w:tc>
          <w:tcPr>
            <w:tcW w:w="1276" w:type="dxa"/>
          </w:tcPr>
          <w:p w:rsidR="0063118A" w:rsidRPr="00AE38D4" w:rsidRDefault="0063118A" w:rsidP="008771F3">
            <w:pPr>
              <w:rPr>
                <w:highlight w:val="yellow"/>
              </w:rPr>
            </w:pPr>
          </w:p>
        </w:tc>
        <w:tc>
          <w:tcPr>
            <w:tcW w:w="1244" w:type="dxa"/>
          </w:tcPr>
          <w:p w:rsidR="0063118A" w:rsidRPr="00AE38D4" w:rsidRDefault="0063118A" w:rsidP="00342BB7">
            <w:pPr>
              <w:jc w:val="center"/>
              <w:rPr>
                <w:highlight w:val="yellow"/>
              </w:rPr>
            </w:pPr>
          </w:p>
        </w:tc>
        <w:tc>
          <w:tcPr>
            <w:tcW w:w="1471" w:type="dxa"/>
          </w:tcPr>
          <w:p w:rsidR="0063118A" w:rsidRPr="00AE38D4" w:rsidRDefault="0063118A" w:rsidP="00342BB7">
            <w:pPr>
              <w:tabs>
                <w:tab w:val="center" w:pos="533"/>
              </w:tabs>
              <w:jc w:val="center"/>
              <w:rPr>
                <w:highlight w:val="yellow"/>
              </w:rPr>
            </w:pPr>
          </w:p>
        </w:tc>
        <w:tc>
          <w:tcPr>
            <w:tcW w:w="1911" w:type="dxa"/>
          </w:tcPr>
          <w:p w:rsidR="0063118A" w:rsidRPr="00AE38D4" w:rsidRDefault="0063118A" w:rsidP="00342BB7">
            <w:pPr>
              <w:jc w:val="center"/>
              <w:rPr>
                <w:highlight w:val="yellow"/>
              </w:rPr>
            </w:pPr>
          </w:p>
        </w:tc>
      </w:tr>
      <w:tr w:rsidR="0063118A" w:rsidRPr="004433C6" w:rsidTr="0063118A">
        <w:trPr>
          <w:trHeight w:val="626"/>
        </w:trPr>
        <w:tc>
          <w:tcPr>
            <w:tcW w:w="729" w:type="dxa"/>
          </w:tcPr>
          <w:p w:rsidR="0063118A" w:rsidRPr="00AE38D4" w:rsidRDefault="0063118A" w:rsidP="008771F3">
            <w:pPr>
              <w:jc w:val="center"/>
              <w:rPr>
                <w:highlight w:val="yellow"/>
              </w:rPr>
            </w:pPr>
          </w:p>
        </w:tc>
        <w:tc>
          <w:tcPr>
            <w:tcW w:w="3065" w:type="dxa"/>
          </w:tcPr>
          <w:p w:rsidR="0063118A" w:rsidRPr="00AE38D4" w:rsidRDefault="0063118A" w:rsidP="008771F3">
            <w:pPr>
              <w:rPr>
                <w:highlight w:val="yellow"/>
              </w:rPr>
            </w:pPr>
          </w:p>
        </w:tc>
        <w:tc>
          <w:tcPr>
            <w:tcW w:w="1276" w:type="dxa"/>
          </w:tcPr>
          <w:p w:rsidR="0063118A" w:rsidRPr="00AE38D4" w:rsidRDefault="0063118A" w:rsidP="008771F3">
            <w:pPr>
              <w:rPr>
                <w:highlight w:val="yellow"/>
              </w:rPr>
            </w:pPr>
          </w:p>
        </w:tc>
        <w:tc>
          <w:tcPr>
            <w:tcW w:w="1244" w:type="dxa"/>
          </w:tcPr>
          <w:p w:rsidR="0063118A" w:rsidRPr="00AE38D4" w:rsidRDefault="0063118A" w:rsidP="00342BB7">
            <w:pPr>
              <w:jc w:val="center"/>
              <w:rPr>
                <w:highlight w:val="yellow"/>
              </w:rPr>
            </w:pPr>
          </w:p>
        </w:tc>
        <w:tc>
          <w:tcPr>
            <w:tcW w:w="1471" w:type="dxa"/>
          </w:tcPr>
          <w:p w:rsidR="0063118A" w:rsidRPr="00AE38D4" w:rsidRDefault="0063118A" w:rsidP="00342BB7">
            <w:pPr>
              <w:tabs>
                <w:tab w:val="center" w:pos="533"/>
              </w:tabs>
              <w:jc w:val="center"/>
              <w:rPr>
                <w:highlight w:val="yellow"/>
              </w:rPr>
            </w:pPr>
          </w:p>
        </w:tc>
        <w:tc>
          <w:tcPr>
            <w:tcW w:w="1911" w:type="dxa"/>
          </w:tcPr>
          <w:p w:rsidR="0063118A" w:rsidRPr="00AE38D4" w:rsidRDefault="0063118A" w:rsidP="00342BB7">
            <w:pPr>
              <w:jc w:val="center"/>
              <w:rPr>
                <w:highlight w:val="yellow"/>
              </w:rPr>
            </w:pPr>
          </w:p>
        </w:tc>
      </w:tr>
      <w:tr w:rsidR="0063118A" w:rsidRPr="004433C6" w:rsidTr="0063118A">
        <w:trPr>
          <w:trHeight w:val="626"/>
        </w:trPr>
        <w:tc>
          <w:tcPr>
            <w:tcW w:w="729" w:type="dxa"/>
          </w:tcPr>
          <w:p w:rsidR="0063118A" w:rsidRPr="00AE38D4" w:rsidRDefault="0063118A" w:rsidP="008771F3">
            <w:pPr>
              <w:jc w:val="center"/>
              <w:rPr>
                <w:highlight w:val="yellow"/>
              </w:rPr>
            </w:pPr>
          </w:p>
        </w:tc>
        <w:tc>
          <w:tcPr>
            <w:tcW w:w="3065" w:type="dxa"/>
          </w:tcPr>
          <w:p w:rsidR="0063118A" w:rsidRPr="00AE38D4" w:rsidRDefault="0063118A" w:rsidP="00B91DE9">
            <w:pPr>
              <w:rPr>
                <w:highlight w:val="yellow"/>
              </w:rPr>
            </w:pPr>
          </w:p>
        </w:tc>
        <w:tc>
          <w:tcPr>
            <w:tcW w:w="1276" w:type="dxa"/>
          </w:tcPr>
          <w:p w:rsidR="0063118A" w:rsidRPr="00AE38D4" w:rsidRDefault="0063118A" w:rsidP="00B91DE9">
            <w:pPr>
              <w:rPr>
                <w:highlight w:val="yellow"/>
              </w:rPr>
            </w:pPr>
          </w:p>
        </w:tc>
        <w:tc>
          <w:tcPr>
            <w:tcW w:w="1244" w:type="dxa"/>
          </w:tcPr>
          <w:p w:rsidR="0063118A" w:rsidRPr="00AE38D4" w:rsidRDefault="0063118A" w:rsidP="00342BB7">
            <w:pPr>
              <w:jc w:val="center"/>
              <w:rPr>
                <w:highlight w:val="yellow"/>
              </w:rPr>
            </w:pPr>
          </w:p>
        </w:tc>
        <w:tc>
          <w:tcPr>
            <w:tcW w:w="1471" w:type="dxa"/>
          </w:tcPr>
          <w:p w:rsidR="0063118A" w:rsidRPr="00AE38D4" w:rsidRDefault="0063118A" w:rsidP="00342BB7">
            <w:pPr>
              <w:tabs>
                <w:tab w:val="center" w:pos="533"/>
              </w:tabs>
              <w:jc w:val="center"/>
              <w:rPr>
                <w:highlight w:val="yellow"/>
              </w:rPr>
            </w:pPr>
          </w:p>
        </w:tc>
        <w:tc>
          <w:tcPr>
            <w:tcW w:w="1911" w:type="dxa"/>
          </w:tcPr>
          <w:p w:rsidR="0063118A" w:rsidRPr="00AE38D4" w:rsidRDefault="0063118A" w:rsidP="00342BB7">
            <w:pPr>
              <w:jc w:val="center"/>
              <w:rPr>
                <w:highlight w:val="yellow"/>
              </w:rPr>
            </w:pPr>
          </w:p>
        </w:tc>
      </w:tr>
      <w:tr w:rsidR="0063118A" w:rsidRPr="004433C6" w:rsidTr="0063118A">
        <w:trPr>
          <w:trHeight w:val="626"/>
        </w:trPr>
        <w:tc>
          <w:tcPr>
            <w:tcW w:w="729" w:type="dxa"/>
          </w:tcPr>
          <w:p w:rsidR="0063118A" w:rsidRPr="00AE38D4" w:rsidRDefault="0063118A" w:rsidP="008771F3">
            <w:pPr>
              <w:jc w:val="center"/>
              <w:rPr>
                <w:highlight w:val="yellow"/>
              </w:rPr>
            </w:pPr>
          </w:p>
        </w:tc>
        <w:tc>
          <w:tcPr>
            <w:tcW w:w="3065" w:type="dxa"/>
          </w:tcPr>
          <w:p w:rsidR="0063118A" w:rsidRPr="00AE38D4" w:rsidRDefault="0063118A" w:rsidP="00B91DE9">
            <w:pPr>
              <w:rPr>
                <w:highlight w:val="yellow"/>
              </w:rPr>
            </w:pPr>
          </w:p>
        </w:tc>
        <w:tc>
          <w:tcPr>
            <w:tcW w:w="1276" w:type="dxa"/>
          </w:tcPr>
          <w:p w:rsidR="0063118A" w:rsidRPr="00AE38D4" w:rsidRDefault="0063118A" w:rsidP="00B91DE9">
            <w:pPr>
              <w:rPr>
                <w:highlight w:val="yellow"/>
              </w:rPr>
            </w:pPr>
          </w:p>
        </w:tc>
        <w:tc>
          <w:tcPr>
            <w:tcW w:w="1244" w:type="dxa"/>
          </w:tcPr>
          <w:p w:rsidR="0063118A" w:rsidRPr="00AE38D4" w:rsidRDefault="0063118A" w:rsidP="00342BB7">
            <w:pPr>
              <w:jc w:val="center"/>
              <w:rPr>
                <w:highlight w:val="yellow"/>
              </w:rPr>
            </w:pPr>
          </w:p>
        </w:tc>
        <w:tc>
          <w:tcPr>
            <w:tcW w:w="1471" w:type="dxa"/>
          </w:tcPr>
          <w:p w:rsidR="0063118A" w:rsidRPr="00AE38D4" w:rsidRDefault="0063118A" w:rsidP="00342BB7">
            <w:pPr>
              <w:tabs>
                <w:tab w:val="center" w:pos="533"/>
              </w:tabs>
              <w:jc w:val="center"/>
              <w:rPr>
                <w:highlight w:val="yellow"/>
              </w:rPr>
            </w:pPr>
          </w:p>
        </w:tc>
        <w:tc>
          <w:tcPr>
            <w:tcW w:w="1911" w:type="dxa"/>
          </w:tcPr>
          <w:p w:rsidR="0063118A" w:rsidRPr="00AE38D4" w:rsidRDefault="0063118A" w:rsidP="00342BB7">
            <w:pPr>
              <w:jc w:val="center"/>
              <w:rPr>
                <w:highlight w:val="yellow"/>
              </w:rPr>
            </w:pPr>
          </w:p>
        </w:tc>
      </w:tr>
      <w:tr w:rsidR="0063118A" w:rsidRPr="004433C6" w:rsidTr="0063118A">
        <w:trPr>
          <w:trHeight w:val="626"/>
        </w:trPr>
        <w:tc>
          <w:tcPr>
            <w:tcW w:w="729" w:type="dxa"/>
          </w:tcPr>
          <w:p w:rsidR="0063118A" w:rsidRPr="00AE38D4" w:rsidRDefault="0063118A" w:rsidP="00342BB7">
            <w:pPr>
              <w:jc w:val="center"/>
              <w:rPr>
                <w:highlight w:val="yellow"/>
              </w:rPr>
            </w:pPr>
          </w:p>
        </w:tc>
        <w:tc>
          <w:tcPr>
            <w:tcW w:w="3065" w:type="dxa"/>
          </w:tcPr>
          <w:p w:rsidR="0063118A" w:rsidRPr="00AE38D4" w:rsidRDefault="0063118A" w:rsidP="009354BF">
            <w:pPr>
              <w:rPr>
                <w:highlight w:val="yellow"/>
              </w:rPr>
            </w:pPr>
          </w:p>
        </w:tc>
        <w:tc>
          <w:tcPr>
            <w:tcW w:w="1276" w:type="dxa"/>
          </w:tcPr>
          <w:p w:rsidR="0063118A" w:rsidRPr="00AE38D4" w:rsidRDefault="0063118A" w:rsidP="009354BF">
            <w:pPr>
              <w:rPr>
                <w:highlight w:val="yellow"/>
              </w:rPr>
            </w:pPr>
          </w:p>
        </w:tc>
        <w:tc>
          <w:tcPr>
            <w:tcW w:w="1244" w:type="dxa"/>
          </w:tcPr>
          <w:p w:rsidR="0063118A" w:rsidRPr="00AE38D4" w:rsidRDefault="0063118A" w:rsidP="00342BB7">
            <w:pPr>
              <w:jc w:val="center"/>
              <w:rPr>
                <w:highlight w:val="yellow"/>
              </w:rPr>
            </w:pPr>
          </w:p>
        </w:tc>
        <w:tc>
          <w:tcPr>
            <w:tcW w:w="1471" w:type="dxa"/>
          </w:tcPr>
          <w:p w:rsidR="0063118A" w:rsidRPr="00AE38D4" w:rsidRDefault="0063118A" w:rsidP="00342BB7">
            <w:pPr>
              <w:tabs>
                <w:tab w:val="center" w:pos="533"/>
              </w:tabs>
              <w:jc w:val="center"/>
              <w:rPr>
                <w:highlight w:val="yellow"/>
              </w:rPr>
            </w:pPr>
          </w:p>
        </w:tc>
        <w:tc>
          <w:tcPr>
            <w:tcW w:w="1911" w:type="dxa"/>
          </w:tcPr>
          <w:p w:rsidR="0063118A" w:rsidRPr="00AE38D4" w:rsidRDefault="0063118A" w:rsidP="00342BB7">
            <w:pPr>
              <w:jc w:val="center"/>
              <w:rPr>
                <w:highlight w:val="yellow"/>
              </w:rPr>
            </w:pPr>
          </w:p>
        </w:tc>
      </w:tr>
      <w:tr w:rsidR="00E71997" w:rsidRPr="004433C6" w:rsidTr="0063118A">
        <w:trPr>
          <w:trHeight w:val="626"/>
        </w:trPr>
        <w:tc>
          <w:tcPr>
            <w:tcW w:w="7785" w:type="dxa"/>
            <w:gridSpan w:val="5"/>
          </w:tcPr>
          <w:p w:rsidR="00E71997" w:rsidRPr="00AE38D4" w:rsidRDefault="00E71997" w:rsidP="00342BB7">
            <w:pPr>
              <w:tabs>
                <w:tab w:val="center" w:pos="533"/>
              </w:tabs>
              <w:jc w:val="right"/>
              <w:rPr>
                <w:b/>
                <w:highlight w:val="yellow"/>
              </w:rPr>
            </w:pPr>
          </w:p>
        </w:tc>
        <w:tc>
          <w:tcPr>
            <w:tcW w:w="1911" w:type="dxa"/>
          </w:tcPr>
          <w:p w:rsidR="00E71997" w:rsidRPr="00AE38D4" w:rsidRDefault="00E71997" w:rsidP="00342BB7">
            <w:pPr>
              <w:jc w:val="center"/>
              <w:rPr>
                <w:b/>
                <w:highlight w:val="yellow"/>
              </w:rPr>
            </w:pPr>
          </w:p>
        </w:tc>
      </w:tr>
    </w:tbl>
    <w:p w:rsidR="007268C9" w:rsidRPr="007020D4" w:rsidRDefault="007268C9" w:rsidP="007268C9">
      <w:pPr>
        <w:rPr>
          <w:b/>
          <w:bCs/>
        </w:rPr>
      </w:pPr>
      <w:r w:rsidRPr="007020D4">
        <w:rPr>
          <w:b/>
          <w:bCs/>
        </w:rPr>
        <w:t>«Покупатель»</w:t>
      </w:r>
      <w:r w:rsidRPr="007020D4">
        <w:rPr>
          <w:b/>
          <w:bCs/>
        </w:rPr>
        <w:tab/>
      </w:r>
      <w:r w:rsidRPr="007020D4">
        <w:rPr>
          <w:b/>
          <w:bCs/>
        </w:rPr>
        <w:tab/>
      </w:r>
      <w:r w:rsidRPr="007020D4">
        <w:rPr>
          <w:b/>
          <w:bCs/>
        </w:rPr>
        <w:tab/>
      </w:r>
      <w:r w:rsidRPr="007020D4">
        <w:rPr>
          <w:b/>
          <w:bCs/>
        </w:rPr>
        <w:tab/>
      </w:r>
      <w:r w:rsidRPr="007020D4">
        <w:rPr>
          <w:b/>
          <w:bCs/>
        </w:rPr>
        <w:tab/>
        <w:t>«Поставщик»</w:t>
      </w:r>
    </w:p>
    <w:p w:rsidR="007268C9" w:rsidRPr="007020D4" w:rsidRDefault="007268C9" w:rsidP="007268C9">
      <w:pPr>
        <w:rPr>
          <w:bCs/>
        </w:rPr>
      </w:pPr>
      <w:r w:rsidRPr="007020D4">
        <w:rPr>
          <w:bCs/>
        </w:rPr>
        <w:t>Генеральный директор АО «ВЭМЗ»</w:t>
      </w:r>
      <w:r w:rsidR="003F1979">
        <w:rPr>
          <w:bCs/>
        </w:rPr>
        <w:t xml:space="preserve">      </w:t>
      </w:r>
      <w:r w:rsidR="003F1979">
        <w:rPr>
          <w:bCs/>
        </w:rPr>
        <w:tab/>
      </w:r>
      <w:r w:rsidR="003F1979">
        <w:rPr>
          <w:bCs/>
        </w:rPr>
        <w:tab/>
      </w:r>
    </w:p>
    <w:p w:rsidR="007268C9" w:rsidRPr="007020D4" w:rsidRDefault="007268C9" w:rsidP="007268C9">
      <w:pPr>
        <w:rPr>
          <w:bCs/>
        </w:rPr>
      </w:pPr>
    </w:p>
    <w:p w:rsidR="007268C9" w:rsidRPr="007020D4" w:rsidRDefault="00B21049" w:rsidP="007268C9">
      <w:pPr>
        <w:ind w:left="708" w:hanging="708"/>
        <w:rPr>
          <w:bCs/>
        </w:rPr>
      </w:pPr>
      <w:r>
        <w:rPr>
          <w:bCs/>
        </w:rPr>
        <w:t>___________________ А.Р. Насыбуллин</w:t>
      </w:r>
      <w:r w:rsidR="007268C9" w:rsidRPr="007020D4">
        <w:rPr>
          <w:bCs/>
        </w:rPr>
        <w:t xml:space="preserve">   </w:t>
      </w:r>
      <w:r w:rsidR="007268C9" w:rsidRPr="007020D4">
        <w:rPr>
          <w:bCs/>
        </w:rPr>
        <w:tab/>
      </w:r>
      <w:r w:rsidR="007268C9" w:rsidRPr="007020D4">
        <w:rPr>
          <w:bCs/>
        </w:rPr>
        <w:tab/>
        <w:t>_________________________</w:t>
      </w:r>
    </w:p>
    <w:p w:rsidR="007268C9" w:rsidRPr="003227B1" w:rsidRDefault="00B36B8C" w:rsidP="007268C9">
      <w:pPr>
        <w:rPr>
          <w:bCs/>
        </w:rPr>
      </w:pPr>
      <w:r>
        <w:rPr>
          <w:bCs/>
        </w:rPr>
        <w:t>МП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7268C9" w:rsidRPr="007020D4">
        <w:rPr>
          <w:bCs/>
        </w:rPr>
        <w:t>МП</w:t>
      </w:r>
    </w:p>
    <w:p w:rsidR="007268C9" w:rsidRDefault="007268C9" w:rsidP="007268C9"/>
    <w:p w:rsidR="007268C9" w:rsidRDefault="007268C9" w:rsidP="007268C9"/>
    <w:p w:rsidR="007268C9" w:rsidRDefault="007268C9" w:rsidP="007268C9"/>
    <w:p w:rsidR="007268C9" w:rsidRDefault="007268C9" w:rsidP="007268C9"/>
    <w:p w:rsidR="007268C9" w:rsidRDefault="007268C9" w:rsidP="007268C9"/>
    <w:p w:rsidR="007268C9" w:rsidRDefault="007268C9" w:rsidP="007268C9"/>
    <w:p w:rsidR="007268C9" w:rsidRDefault="007268C9" w:rsidP="007268C9"/>
    <w:p w:rsidR="007268C9" w:rsidRDefault="007268C9" w:rsidP="007268C9"/>
    <w:p w:rsidR="007268C9" w:rsidRPr="007E748C" w:rsidRDefault="007B16AB" w:rsidP="007268C9">
      <w:pPr>
        <w:jc w:val="right"/>
        <w:rPr>
          <w:b/>
        </w:rPr>
      </w:pPr>
      <w:r>
        <w:rPr>
          <w:b/>
        </w:rPr>
        <w:br w:type="page"/>
      </w:r>
      <w:r w:rsidR="007268C9" w:rsidRPr="007E748C">
        <w:rPr>
          <w:b/>
        </w:rPr>
        <w:lastRenderedPageBreak/>
        <w:t>Приложение №</w:t>
      </w:r>
      <w:r w:rsidR="007268C9">
        <w:rPr>
          <w:b/>
        </w:rPr>
        <w:t>2</w:t>
      </w:r>
    </w:p>
    <w:p w:rsidR="007268C9" w:rsidRPr="007E748C" w:rsidRDefault="007268C9" w:rsidP="007268C9">
      <w:pPr>
        <w:jc w:val="right"/>
      </w:pPr>
      <w:r w:rsidRPr="007E748C">
        <w:t xml:space="preserve">К Договору №_______________ </w:t>
      </w:r>
    </w:p>
    <w:p w:rsidR="007268C9" w:rsidRPr="007E748C" w:rsidRDefault="003F1979" w:rsidP="007268C9">
      <w:pPr>
        <w:jc w:val="right"/>
      </w:pPr>
      <w:r w:rsidRPr="00E71997">
        <w:t>От «</w:t>
      </w:r>
      <w:r w:rsidR="00E71997">
        <w:t>__</w:t>
      </w:r>
      <w:r w:rsidRPr="00E71997">
        <w:t xml:space="preserve">» </w:t>
      </w:r>
      <w:r w:rsidR="00E71997">
        <w:t>______</w:t>
      </w:r>
      <w:r w:rsidRPr="00E71997">
        <w:t xml:space="preserve"> </w:t>
      </w:r>
      <w:r w:rsidR="007268C9" w:rsidRPr="00E71997">
        <w:t>202</w:t>
      </w:r>
      <w:r w:rsidR="0081425C">
        <w:t>5</w:t>
      </w:r>
      <w:r w:rsidR="007268C9" w:rsidRPr="00E71997">
        <w:t xml:space="preserve"> г.</w:t>
      </w:r>
      <w:r w:rsidR="007268C9" w:rsidRPr="007E748C">
        <w:t xml:space="preserve"> </w:t>
      </w:r>
    </w:p>
    <w:p w:rsidR="007268C9" w:rsidRPr="00E71997" w:rsidRDefault="007268C9" w:rsidP="007268C9">
      <w:pPr>
        <w:jc w:val="center"/>
        <w:rPr>
          <w:b/>
          <w:sz w:val="28"/>
          <w:szCs w:val="28"/>
        </w:rPr>
      </w:pPr>
    </w:p>
    <w:p w:rsidR="005D1490" w:rsidRPr="005D1490" w:rsidRDefault="005D1490" w:rsidP="005D1490">
      <w:pPr>
        <w:jc w:val="center"/>
        <w:rPr>
          <w:b/>
        </w:rPr>
      </w:pPr>
      <w:r w:rsidRPr="005D1490">
        <w:rPr>
          <w:b/>
        </w:rPr>
        <w:t>Техническое задание.</w:t>
      </w:r>
    </w:p>
    <w:p w:rsidR="005D1490" w:rsidRPr="005D1490" w:rsidRDefault="005D1490" w:rsidP="005D1490">
      <w:pPr>
        <w:jc w:val="both"/>
      </w:pPr>
    </w:p>
    <w:p w:rsidR="00485827" w:rsidRPr="00485827" w:rsidRDefault="00485827" w:rsidP="00485827">
      <w:pPr>
        <w:jc w:val="both"/>
      </w:pPr>
      <w:r w:rsidRPr="00485827">
        <w:rPr>
          <w:b/>
        </w:rPr>
        <w:t>Предмет договора.</w:t>
      </w:r>
      <w:r w:rsidRPr="00485827">
        <w:t xml:space="preserve"> Мебель для офисов.</w:t>
      </w:r>
    </w:p>
    <w:p w:rsidR="00485827" w:rsidRPr="00485827" w:rsidRDefault="00485827" w:rsidP="00485827">
      <w:pPr>
        <w:jc w:val="both"/>
      </w:pPr>
      <w:r w:rsidRPr="00485827">
        <w:rPr>
          <w:b/>
        </w:rPr>
        <w:t>Срок исполнения договора.</w:t>
      </w:r>
      <w:r w:rsidRPr="00485827">
        <w:t xml:space="preserve"> Поставка должн</w:t>
      </w:r>
      <w:r w:rsidR="001D4CA9">
        <w:t>а быть осуществлена не позднее 50 (пятидесяти) рабочих</w:t>
      </w:r>
      <w:r w:rsidRPr="00485827">
        <w:t xml:space="preserve"> дней с момента заключения договора.</w:t>
      </w:r>
    </w:p>
    <w:p w:rsidR="00485827" w:rsidRPr="00485827" w:rsidRDefault="00485827" w:rsidP="00485827">
      <w:pPr>
        <w:jc w:val="both"/>
      </w:pPr>
      <w:r w:rsidRPr="00485827">
        <w:t xml:space="preserve">     Гарантийный срок э</w:t>
      </w:r>
      <w:r w:rsidR="00693C1B">
        <w:t>ксплуатации товара составляет 24 (двадцать четыре) месяца</w:t>
      </w:r>
      <w:r w:rsidRPr="00485827">
        <w:t xml:space="preserve"> с даты </w:t>
      </w:r>
      <w:r w:rsidR="00693C1B">
        <w:t>установки товара</w:t>
      </w:r>
      <w:r w:rsidRPr="00485827">
        <w:t>.</w:t>
      </w:r>
    </w:p>
    <w:p w:rsidR="00485827" w:rsidRPr="00485827" w:rsidRDefault="00485827" w:rsidP="00485827">
      <w:pPr>
        <w:jc w:val="both"/>
        <w:rPr>
          <w:b/>
        </w:rPr>
      </w:pPr>
      <w:r w:rsidRPr="00485827">
        <w:rPr>
          <w:b/>
        </w:rPr>
        <w:t>Технические требования к предмету договора:</w:t>
      </w:r>
    </w:p>
    <w:p w:rsidR="00485827" w:rsidRPr="00485827" w:rsidRDefault="00485827" w:rsidP="00485827">
      <w:pPr>
        <w:pStyle w:val="af1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85827">
        <w:rPr>
          <w:rFonts w:ascii="Times New Roman" w:hAnsi="Times New Roman"/>
          <w:sz w:val="24"/>
          <w:szCs w:val="24"/>
        </w:rPr>
        <w:t xml:space="preserve">Соответствие ГОСТ </w:t>
      </w:r>
      <w:r w:rsidRPr="00485827">
        <w:rPr>
          <w:rFonts w:ascii="Times New Roman" w:hAnsi="Times New Roman"/>
          <w:sz w:val="24"/>
          <w:szCs w:val="24"/>
          <w:lang w:val="en-US"/>
        </w:rPr>
        <w:t>1</w:t>
      </w:r>
      <w:r w:rsidRPr="00485827">
        <w:rPr>
          <w:rFonts w:ascii="Times New Roman" w:hAnsi="Times New Roman"/>
          <w:sz w:val="24"/>
          <w:szCs w:val="24"/>
        </w:rPr>
        <w:t>6371-2014г.</w:t>
      </w:r>
    </w:p>
    <w:p w:rsidR="00485827" w:rsidRPr="00485827" w:rsidRDefault="00485827" w:rsidP="00485827">
      <w:pPr>
        <w:pStyle w:val="af1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85827">
        <w:rPr>
          <w:rFonts w:ascii="Times New Roman" w:hAnsi="Times New Roman"/>
          <w:sz w:val="24"/>
          <w:szCs w:val="24"/>
        </w:rPr>
        <w:t>Сборка и установка мебели осуществляется по адресу: РМЭ, г. Волжск, ул. Фрунзе, д.1 и входит в сумму и срок поставки.</w:t>
      </w:r>
    </w:p>
    <w:p w:rsidR="00485827" w:rsidRPr="00485827" w:rsidRDefault="00485827" w:rsidP="00485827">
      <w:pPr>
        <w:pStyle w:val="af1"/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85827">
        <w:rPr>
          <w:rFonts w:ascii="Times New Roman" w:hAnsi="Times New Roman"/>
          <w:b/>
          <w:sz w:val="24"/>
          <w:szCs w:val="24"/>
        </w:rPr>
        <w:t>Конкретное наименование изделий, их описание, количество и габаритные размеры:</w:t>
      </w:r>
    </w:p>
    <w:p w:rsidR="00485827" w:rsidRPr="00485827" w:rsidRDefault="00485827" w:rsidP="00485827">
      <w:pPr>
        <w:pStyle w:val="af1"/>
        <w:numPr>
          <w:ilvl w:val="1"/>
          <w:numId w:val="3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85827">
        <w:rPr>
          <w:rFonts w:ascii="Times New Roman" w:hAnsi="Times New Roman"/>
          <w:b/>
          <w:sz w:val="24"/>
          <w:szCs w:val="24"/>
        </w:rPr>
        <w:t xml:space="preserve">Стол компьютерный угловой –  4шт. (3 </w:t>
      </w:r>
      <w:r w:rsidR="004177A9" w:rsidRPr="00485827">
        <w:rPr>
          <w:rFonts w:ascii="Times New Roman" w:hAnsi="Times New Roman"/>
          <w:b/>
          <w:sz w:val="24"/>
          <w:szCs w:val="24"/>
        </w:rPr>
        <w:t>правых, 1</w:t>
      </w:r>
      <w:r w:rsidRPr="00485827">
        <w:rPr>
          <w:rFonts w:ascii="Times New Roman" w:hAnsi="Times New Roman"/>
          <w:b/>
          <w:sz w:val="24"/>
          <w:szCs w:val="24"/>
        </w:rPr>
        <w:t>левых).</w:t>
      </w:r>
    </w:p>
    <w:p w:rsidR="00485827" w:rsidRPr="00485827" w:rsidRDefault="00485827" w:rsidP="00485827">
      <w:pPr>
        <w:jc w:val="both"/>
      </w:pPr>
      <w:r w:rsidRPr="00485827">
        <w:t xml:space="preserve"> Столешница 1900х1600,</w:t>
      </w:r>
      <w:r w:rsidR="00A440EC">
        <w:t xml:space="preserve"> высота стола 750,</w:t>
      </w:r>
      <w:r w:rsidRPr="00485827">
        <w:t xml:space="preserve"> ширина рабочей части 700 загиба – 600, с двумя </w:t>
      </w:r>
      <w:r w:rsidR="00A440EC">
        <w:t xml:space="preserve">выкатными </w:t>
      </w:r>
      <w:r w:rsidR="001E6338" w:rsidRPr="00485827">
        <w:t>тумбами</w:t>
      </w:r>
      <w:r w:rsidR="001E6338">
        <w:t xml:space="preserve"> 400х500. Тумба с тремя ящиками на </w:t>
      </w:r>
      <w:r w:rsidR="00B411C9">
        <w:t xml:space="preserve">четырех </w:t>
      </w:r>
      <w:r w:rsidR="001E6338">
        <w:t xml:space="preserve">колесных опорах и </w:t>
      </w:r>
      <w:r w:rsidRPr="00485827">
        <w:t>подставкой под системный блок</w:t>
      </w:r>
      <w:r w:rsidR="00A440EC">
        <w:t xml:space="preserve"> на колесных опорах</w:t>
      </w:r>
      <w:r w:rsidRPr="00485827">
        <w:t xml:space="preserve">. </w:t>
      </w:r>
    </w:p>
    <w:p w:rsidR="00485827" w:rsidRPr="00485827" w:rsidRDefault="00485827" w:rsidP="00485827">
      <w:pPr>
        <w:jc w:val="both"/>
      </w:pPr>
      <w:r w:rsidRPr="00485827">
        <w:t xml:space="preserve">Цвет: дуб выбеленный- 2 шт. (1 пр. + 1 лев.), бук -2 </w:t>
      </w:r>
      <w:r w:rsidR="004177A9" w:rsidRPr="00485827">
        <w:t>шт. (</w:t>
      </w:r>
      <w:r w:rsidRPr="00485827">
        <w:t>2 пр.)</w:t>
      </w:r>
    </w:p>
    <w:p w:rsidR="00485827" w:rsidRPr="00485827" w:rsidRDefault="00485827" w:rsidP="00485827">
      <w:pPr>
        <w:jc w:val="both"/>
        <w:rPr>
          <w:b/>
        </w:rPr>
      </w:pPr>
      <w:r w:rsidRPr="00485827">
        <w:rPr>
          <w:b/>
        </w:rPr>
        <w:t>3.2</w:t>
      </w:r>
      <w:r w:rsidRPr="00485827">
        <w:t xml:space="preserve">. </w:t>
      </w:r>
      <w:r w:rsidRPr="00485827">
        <w:rPr>
          <w:b/>
        </w:rPr>
        <w:t>Стол компьютерный угловой – 1шт. (левый).</w:t>
      </w:r>
    </w:p>
    <w:p w:rsidR="00485827" w:rsidRPr="00485827" w:rsidRDefault="00485827" w:rsidP="00485827">
      <w:pPr>
        <w:jc w:val="both"/>
      </w:pPr>
      <w:r w:rsidRPr="00485827">
        <w:t>Столешница 1900х1600</w:t>
      </w:r>
      <w:r w:rsidR="00A440EC" w:rsidRPr="00485827">
        <w:t>,</w:t>
      </w:r>
      <w:r w:rsidR="00A440EC">
        <w:t xml:space="preserve"> высота стола 750</w:t>
      </w:r>
      <w:r w:rsidRPr="00485827">
        <w:t>, ширина рабочей части 65</w:t>
      </w:r>
      <w:r w:rsidR="001E6338">
        <w:t xml:space="preserve">0 загиба – 500, с двумя </w:t>
      </w:r>
      <w:r w:rsidR="00B411C9">
        <w:t xml:space="preserve">выкатными </w:t>
      </w:r>
      <w:r w:rsidR="001E6338">
        <w:t>тумбами</w:t>
      </w:r>
      <w:r w:rsidRPr="00485827">
        <w:t xml:space="preserve"> </w:t>
      </w:r>
      <w:r w:rsidR="001E6338">
        <w:t>400х500</w:t>
      </w:r>
      <w:r w:rsidR="00F91FCC">
        <w:t xml:space="preserve"> и 400х450</w:t>
      </w:r>
      <w:r w:rsidR="001E6338">
        <w:t>. Тумба с тремя ящиками на</w:t>
      </w:r>
      <w:r w:rsidR="00B411C9" w:rsidRPr="00B411C9">
        <w:t xml:space="preserve"> </w:t>
      </w:r>
      <w:r w:rsidR="00B411C9">
        <w:t>четырех</w:t>
      </w:r>
      <w:r w:rsidR="001E6338">
        <w:t xml:space="preserve"> колесных опорах и </w:t>
      </w:r>
      <w:r w:rsidRPr="00485827">
        <w:t>подставкой под системный блок</w:t>
      </w:r>
      <w:r w:rsidR="00A440EC" w:rsidRPr="00A440EC">
        <w:t xml:space="preserve"> </w:t>
      </w:r>
      <w:r w:rsidR="00A440EC">
        <w:t>на колесных опорах</w:t>
      </w:r>
      <w:r w:rsidRPr="00485827">
        <w:t>. Цвет: дуб выбеленный</w:t>
      </w:r>
    </w:p>
    <w:p w:rsidR="00485827" w:rsidRPr="00485827" w:rsidRDefault="00485827" w:rsidP="00485827">
      <w:pPr>
        <w:jc w:val="both"/>
        <w:rPr>
          <w:b/>
        </w:rPr>
      </w:pPr>
      <w:r w:rsidRPr="00485827">
        <w:rPr>
          <w:b/>
        </w:rPr>
        <w:t>3.3.</w:t>
      </w:r>
      <w:r w:rsidRPr="00485827">
        <w:t xml:space="preserve"> </w:t>
      </w:r>
      <w:r w:rsidRPr="00485827">
        <w:rPr>
          <w:b/>
        </w:rPr>
        <w:t>Стол компьютерный угловой – 2шт. (1 правый, 1 левый).</w:t>
      </w:r>
    </w:p>
    <w:p w:rsidR="00B411C9" w:rsidRDefault="00485827" w:rsidP="00485827">
      <w:pPr>
        <w:jc w:val="both"/>
      </w:pPr>
      <w:r w:rsidRPr="00485827">
        <w:t>Столешница 1800х1600</w:t>
      </w:r>
      <w:r w:rsidR="00A440EC" w:rsidRPr="00485827">
        <w:t>,</w:t>
      </w:r>
      <w:r w:rsidR="00A440EC">
        <w:t xml:space="preserve"> высота стола 750</w:t>
      </w:r>
      <w:r w:rsidRPr="00485827">
        <w:t>, ширина рабочей части 70</w:t>
      </w:r>
      <w:r w:rsidR="001E6338">
        <w:t xml:space="preserve">0 загиба – 600, с двумя </w:t>
      </w:r>
      <w:r w:rsidR="00B411C9">
        <w:t xml:space="preserve">выкатными </w:t>
      </w:r>
      <w:r w:rsidR="001E6338">
        <w:t>тумбами</w:t>
      </w:r>
      <w:r w:rsidRPr="00485827">
        <w:t xml:space="preserve"> </w:t>
      </w:r>
      <w:r w:rsidR="001E6338">
        <w:t>400х500. Тумба с тремя ящиками на</w:t>
      </w:r>
      <w:r w:rsidR="00B411C9" w:rsidRPr="00B411C9">
        <w:t xml:space="preserve"> </w:t>
      </w:r>
      <w:r w:rsidR="00B411C9">
        <w:t>четырех</w:t>
      </w:r>
      <w:r w:rsidR="001E6338">
        <w:t xml:space="preserve"> колесных опорах и </w:t>
      </w:r>
      <w:r w:rsidRPr="00485827">
        <w:t>подставкой под системный блок</w:t>
      </w:r>
      <w:r w:rsidR="00B411C9" w:rsidRPr="00B411C9">
        <w:t xml:space="preserve"> </w:t>
      </w:r>
      <w:r w:rsidR="00B411C9" w:rsidRPr="00485827">
        <w:t>на колесных опорах</w:t>
      </w:r>
      <w:r w:rsidR="00B411C9">
        <w:t>.</w:t>
      </w:r>
    </w:p>
    <w:p w:rsidR="00485827" w:rsidRPr="00485827" w:rsidRDefault="00485827" w:rsidP="00485827">
      <w:pPr>
        <w:jc w:val="both"/>
      </w:pPr>
      <w:r w:rsidRPr="00485827">
        <w:t>Цвет: бук- 2 шт.</w:t>
      </w:r>
    </w:p>
    <w:p w:rsidR="00485827" w:rsidRPr="00485827" w:rsidRDefault="00485827" w:rsidP="00485827">
      <w:pPr>
        <w:jc w:val="both"/>
        <w:rPr>
          <w:b/>
        </w:rPr>
      </w:pPr>
      <w:r w:rsidRPr="00485827">
        <w:rPr>
          <w:b/>
        </w:rPr>
        <w:t>3.4. Стол компьютерный угловой–  2шт. (левых).</w:t>
      </w:r>
    </w:p>
    <w:p w:rsidR="00485827" w:rsidRPr="00485827" w:rsidRDefault="00485827" w:rsidP="00485827">
      <w:pPr>
        <w:jc w:val="both"/>
      </w:pPr>
      <w:r w:rsidRPr="00485827">
        <w:t>Столешница 1700х1500</w:t>
      </w:r>
      <w:r w:rsidR="00A440EC" w:rsidRPr="00485827">
        <w:t>,</w:t>
      </w:r>
      <w:r w:rsidR="00A440EC">
        <w:t xml:space="preserve"> высота стола 750</w:t>
      </w:r>
      <w:r w:rsidRPr="00485827">
        <w:t>. Ширина рабочей части – 700, загиба –</w:t>
      </w:r>
      <w:r w:rsidR="001E6338">
        <w:t xml:space="preserve"> 600 с двумя </w:t>
      </w:r>
      <w:r w:rsidR="00B411C9">
        <w:t xml:space="preserve">выкатными </w:t>
      </w:r>
      <w:r w:rsidR="001E6338">
        <w:t>тумбами</w:t>
      </w:r>
      <w:r w:rsidRPr="00485827">
        <w:t xml:space="preserve"> </w:t>
      </w:r>
      <w:r w:rsidR="001E6338">
        <w:t>400х500. Тумба с тремя ящиками на</w:t>
      </w:r>
      <w:r w:rsidR="00B411C9" w:rsidRPr="00B411C9">
        <w:t xml:space="preserve"> </w:t>
      </w:r>
      <w:r w:rsidR="00B411C9">
        <w:t>четырех</w:t>
      </w:r>
      <w:r w:rsidR="001E6338">
        <w:t xml:space="preserve"> колесных опорах и </w:t>
      </w:r>
      <w:r w:rsidRPr="00485827">
        <w:t>подставкой под системный блок</w:t>
      </w:r>
      <w:r w:rsidR="00B411C9" w:rsidRPr="00B411C9">
        <w:t xml:space="preserve"> </w:t>
      </w:r>
      <w:r w:rsidR="00B411C9" w:rsidRPr="00485827">
        <w:t>на колесных опорах</w:t>
      </w:r>
      <w:r w:rsidRPr="00485827">
        <w:t>, выдвижной полкой под клавиатуру</w:t>
      </w:r>
      <w:r w:rsidR="00B411C9">
        <w:t>.</w:t>
      </w:r>
      <w:r w:rsidRPr="00485827">
        <w:t xml:space="preserve"> </w:t>
      </w:r>
    </w:p>
    <w:p w:rsidR="00485827" w:rsidRPr="00485827" w:rsidRDefault="00485827" w:rsidP="00485827">
      <w:pPr>
        <w:jc w:val="both"/>
      </w:pPr>
      <w:r w:rsidRPr="00485827">
        <w:t>Цвет: шимо-темный – 1шт., бук – 1 шт.</w:t>
      </w:r>
    </w:p>
    <w:p w:rsidR="00485827" w:rsidRPr="00485827" w:rsidRDefault="00485827" w:rsidP="00485827">
      <w:pPr>
        <w:jc w:val="both"/>
        <w:rPr>
          <w:b/>
        </w:rPr>
      </w:pPr>
      <w:r w:rsidRPr="00485827">
        <w:rPr>
          <w:b/>
        </w:rPr>
        <w:t>3.5. Стол компьютерный угловой–  2шт. (левый).</w:t>
      </w:r>
    </w:p>
    <w:p w:rsidR="00485827" w:rsidRPr="00485827" w:rsidRDefault="00485827" w:rsidP="00485827">
      <w:pPr>
        <w:jc w:val="both"/>
      </w:pPr>
      <w:r w:rsidRPr="00485827">
        <w:t>Столешница 1700х1400</w:t>
      </w:r>
      <w:r w:rsidR="00A440EC" w:rsidRPr="00485827">
        <w:t>,</w:t>
      </w:r>
      <w:r w:rsidR="00A440EC">
        <w:t xml:space="preserve"> высота стола 750</w:t>
      </w:r>
      <w:r w:rsidRPr="00485827">
        <w:t>. Ширина рабочей части – 70</w:t>
      </w:r>
      <w:r w:rsidR="001E6338">
        <w:t xml:space="preserve">0, загиба – 500 с двумя </w:t>
      </w:r>
      <w:r w:rsidR="00B411C9">
        <w:t xml:space="preserve">выкатными </w:t>
      </w:r>
      <w:r w:rsidR="001E6338">
        <w:t>тумбами</w:t>
      </w:r>
      <w:r w:rsidRPr="00485827">
        <w:t xml:space="preserve"> </w:t>
      </w:r>
      <w:r w:rsidR="001E6338">
        <w:t>400х500</w:t>
      </w:r>
      <w:r w:rsidR="00F91FCC">
        <w:t xml:space="preserve"> и 400х450</w:t>
      </w:r>
      <w:r w:rsidR="001E6338">
        <w:t>. Тумба с тремя ящиками</w:t>
      </w:r>
      <w:r w:rsidR="00B411C9" w:rsidRPr="00B411C9">
        <w:t xml:space="preserve"> </w:t>
      </w:r>
      <w:r w:rsidR="00B411C9">
        <w:t>четырех</w:t>
      </w:r>
      <w:r w:rsidR="001E6338">
        <w:t xml:space="preserve"> на колесных опорах и </w:t>
      </w:r>
      <w:r w:rsidRPr="00485827">
        <w:t>подставкой под системный блок</w:t>
      </w:r>
      <w:r w:rsidR="00B411C9" w:rsidRPr="00B411C9">
        <w:t xml:space="preserve"> </w:t>
      </w:r>
      <w:r w:rsidR="00B411C9" w:rsidRPr="00485827">
        <w:t>на колесных опорах</w:t>
      </w:r>
      <w:r w:rsidRPr="00485827">
        <w:t xml:space="preserve">, выдвижной полкой под клавиатуру, </w:t>
      </w:r>
    </w:p>
    <w:p w:rsidR="00485827" w:rsidRPr="00485827" w:rsidRDefault="00485827" w:rsidP="00485827">
      <w:pPr>
        <w:jc w:val="both"/>
      </w:pPr>
      <w:r w:rsidRPr="00485827">
        <w:t>Цвет: бук – 2 шт.</w:t>
      </w:r>
    </w:p>
    <w:p w:rsidR="00485827" w:rsidRPr="00485827" w:rsidRDefault="00485827" w:rsidP="00485827">
      <w:pPr>
        <w:jc w:val="both"/>
        <w:rPr>
          <w:b/>
        </w:rPr>
      </w:pPr>
      <w:r w:rsidRPr="00485827">
        <w:rPr>
          <w:b/>
        </w:rPr>
        <w:t>3.6. Стол компьютерный угловой–  2шт. (левых).</w:t>
      </w:r>
    </w:p>
    <w:p w:rsidR="00485827" w:rsidRPr="00485827" w:rsidRDefault="00485827" w:rsidP="00485827">
      <w:r w:rsidRPr="00485827">
        <w:t>Столешница 1800х1500</w:t>
      </w:r>
      <w:r w:rsidR="00A440EC" w:rsidRPr="00485827">
        <w:t>,</w:t>
      </w:r>
      <w:r w:rsidR="00A440EC">
        <w:t xml:space="preserve"> высота стола 750</w:t>
      </w:r>
      <w:r w:rsidRPr="00485827">
        <w:t>. Ширина рабочей части – 70</w:t>
      </w:r>
      <w:r w:rsidR="001E6338">
        <w:t xml:space="preserve">0, загиба – 600 с двумя </w:t>
      </w:r>
      <w:r w:rsidR="00B411C9">
        <w:t xml:space="preserve">выкатными </w:t>
      </w:r>
      <w:r w:rsidR="001E6338">
        <w:t>тумбами</w:t>
      </w:r>
      <w:r w:rsidRPr="00485827">
        <w:t xml:space="preserve"> </w:t>
      </w:r>
      <w:r w:rsidR="001E6338">
        <w:t>400х500. Тумба с тремя ящиками на</w:t>
      </w:r>
      <w:r w:rsidR="00B411C9" w:rsidRPr="00B411C9">
        <w:t xml:space="preserve"> </w:t>
      </w:r>
      <w:r w:rsidR="00B411C9">
        <w:t>четырех</w:t>
      </w:r>
      <w:r w:rsidR="001E6338">
        <w:t xml:space="preserve"> колесных опорах и </w:t>
      </w:r>
      <w:r w:rsidRPr="00485827">
        <w:t>подставкой под системный блок</w:t>
      </w:r>
      <w:r w:rsidR="00B411C9" w:rsidRPr="00B411C9">
        <w:t xml:space="preserve"> </w:t>
      </w:r>
      <w:r w:rsidR="00B411C9" w:rsidRPr="00485827">
        <w:t>на колесных опорах</w:t>
      </w:r>
      <w:r w:rsidRPr="00485827">
        <w:t>, в</w:t>
      </w:r>
      <w:r w:rsidR="00B411C9">
        <w:t>ыдвижной полкой под клавиатуру.</w:t>
      </w:r>
    </w:p>
    <w:p w:rsidR="00485827" w:rsidRPr="00485827" w:rsidRDefault="00485827" w:rsidP="00485827">
      <w:r w:rsidRPr="00485827">
        <w:t>Цвет: бук – 2 шт.</w:t>
      </w:r>
    </w:p>
    <w:p w:rsidR="00485827" w:rsidRPr="00485827" w:rsidRDefault="00485827" w:rsidP="00485827">
      <w:pPr>
        <w:rPr>
          <w:b/>
        </w:rPr>
      </w:pPr>
      <w:r w:rsidRPr="00485827">
        <w:rPr>
          <w:b/>
        </w:rPr>
        <w:t>3.7.</w:t>
      </w:r>
      <w:r w:rsidRPr="00485827">
        <w:t xml:space="preserve"> </w:t>
      </w:r>
      <w:r w:rsidRPr="00485827">
        <w:rPr>
          <w:b/>
        </w:rPr>
        <w:t>Стол компьютерный угловой – 1шт. (левый).</w:t>
      </w:r>
    </w:p>
    <w:p w:rsidR="00485827" w:rsidRPr="00485827" w:rsidRDefault="00485827" w:rsidP="00485827">
      <w:r w:rsidRPr="00485827">
        <w:lastRenderedPageBreak/>
        <w:t>Столешница 1500х1300</w:t>
      </w:r>
      <w:r w:rsidR="00A440EC" w:rsidRPr="00485827">
        <w:t>,</w:t>
      </w:r>
      <w:r w:rsidR="00A440EC">
        <w:t xml:space="preserve"> высота стола 750</w:t>
      </w:r>
      <w:r w:rsidRPr="00485827">
        <w:t>, ширина рабочей части 700 за</w:t>
      </w:r>
      <w:r w:rsidR="001E6338">
        <w:t xml:space="preserve">гиба – 600, с двумя </w:t>
      </w:r>
      <w:r w:rsidR="00B411C9">
        <w:t xml:space="preserve">выкатными </w:t>
      </w:r>
      <w:r w:rsidR="001E6338">
        <w:t>тумбами</w:t>
      </w:r>
      <w:r w:rsidRPr="00485827">
        <w:t xml:space="preserve"> </w:t>
      </w:r>
      <w:r w:rsidR="001E6338">
        <w:t>400х500. Тумба с тремя ящиками на</w:t>
      </w:r>
      <w:r w:rsidR="00B411C9" w:rsidRPr="00B411C9">
        <w:t xml:space="preserve"> </w:t>
      </w:r>
      <w:r w:rsidR="00B411C9">
        <w:t>четырех</w:t>
      </w:r>
      <w:r w:rsidR="001E6338">
        <w:t xml:space="preserve"> колесных опорах и </w:t>
      </w:r>
      <w:r w:rsidRPr="00485827">
        <w:t>подставкой под системный блок</w:t>
      </w:r>
      <w:r w:rsidR="00B411C9" w:rsidRPr="00B411C9">
        <w:t xml:space="preserve"> </w:t>
      </w:r>
      <w:r w:rsidR="00B411C9" w:rsidRPr="00485827">
        <w:t>на колесных опорах</w:t>
      </w:r>
      <w:r w:rsidRPr="00485827">
        <w:t>. Цвет: столешница шимо светлый, бок венге</w:t>
      </w:r>
    </w:p>
    <w:p w:rsidR="00485827" w:rsidRPr="00485827" w:rsidRDefault="00485827" w:rsidP="00485827">
      <w:pPr>
        <w:jc w:val="both"/>
      </w:pPr>
      <w:r w:rsidRPr="00485827">
        <w:rPr>
          <w:b/>
        </w:rPr>
        <w:t>3.8. Стол для переговоров 1500х800х750 –  1шт</w:t>
      </w:r>
      <w:r w:rsidRPr="00485827">
        <w:t>. Цвет: шимо-темный.</w:t>
      </w:r>
    </w:p>
    <w:p w:rsidR="00485827" w:rsidRPr="00485827" w:rsidRDefault="00485827" w:rsidP="00485827">
      <w:pPr>
        <w:jc w:val="both"/>
      </w:pPr>
      <w:r w:rsidRPr="00485827">
        <w:rPr>
          <w:b/>
        </w:rPr>
        <w:t xml:space="preserve">3.9. Стол компьютерный прямой двух тумбовый – 2 шт. </w:t>
      </w:r>
      <w:r w:rsidRPr="00485827">
        <w:t>1400х700</w:t>
      </w:r>
      <w:r w:rsidR="001E6338">
        <w:t>х750</w:t>
      </w:r>
      <w:r w:rsidRPr="00485827">
        <w:t xml:space="preserve"> с двумя выкатными тумбами </w:t>
      </w:r>
      <w:r w:rsidR="00B411C9">
        <w:t xml:space="preserve">400х500 </w:t>
      </w:r>
      <w:r w:rsidRPr="00485827">
        <w:t xml:space="preserve">на 3 ящика на </w:t>
      </w:r>
      <w:r w:rsidR="00B411C9">
        <w:t>четырех</w:t>
      </w:r>
      <w:r w:rsidR="00B411C9" w:rsidRPr="00485827">
        <w:t xml:space="preserve"> </w:t>
      </w:r>
      <w:r w:rsidRPr="00485827">
        <w:t>колесных опорах. Цвет: бук.</w:t>
      </w:r>
    </w:p>
    <w:p w:rsidR="00485827" w:rsidRPr="00485827" w:rsidRDefault="00485827" w:rsidP="00485827">
      <w:pPr>
        <w:jc w:val="both"/>
      </w:pPr>
      <w:r w:rsidRPr="00485827">
        <w:rPr>
          <w:b/>
        </w:rPr>
        <w:t xml:space="preserve">3.10. Стол компьютерный прямой – 2 шт. </w:t>
      </w:r>
      <w:r w:rsidRPr="00485827">
        <w:t>800х600</w:t>
      </w:r>
      <w:r w:rsidR="007217FD">
        <w:t>х</w:t>
      </w:r>
      <w:r w:rsidR="001E6338">
        <w:t>750</w:t>
      </w:r>
      <w:r w:rsidRPr="00485827">
        <w:t>. Цвет: столешница шимо светлый, бок венге</w:t>
      </w:r>
    </w:p>
    <w:p w:rsidR="00485827" w:rsidRPr="00485827" w:rsidRDefault="00485827" w:rsidP="00485827">
      <w:pPr>
        <w:jc w:val="both"/>
      </w:pPr>
      <w:r w:rsidRPr="00485827">
        <w:rPr>
          <w:b/>
        </w:rPr>
        <w:t>3.11.</w:t>
      </w:r>
      <w:r w:rsidRPr="00485827">
        <w:t xml:space="preserve"> </w:t>
      </w:r>
      <w:r w:rsidRPr="00485827">
        <w:rPr>
          <w:b/>
        </w:rPr>
        <w:t xml:space="preserve">Стол письменный–  1 шт. </w:t>
      </w:r>
      <w:r w:rsidRPr="00485827">
        <w:t>1900х650</w:t>
      </w:r>
      <w:r w:rsidR="001E6338">
        <w:t>х750</w:t>
      </w:r>
      <w:r w:rsidRPr="00485827">
        <w:t xml:space="preserve"> со встроенной тумбой</w:t>
      </w:r>
      <w:r w:rsidR="00901E59">
        <w:t xml:space="preserve"> </w:t>
      </w:r>
      <w:r w:rsidR="007217FD">
        <w:t xml:space="preserve">шириной </w:t>
      </w:r>
      <w:r w:rsidR="00901E59">
        <w:t>450,</w:t>
      </w:r>
      <w:r w:rsidRPr="00485827">
        <w:t xml:space="preserve"> с 4-мя </w:t>
      </w:r>
      <w:r w:rsidR="004177A9" w:rsidRPr="00485827">
        <w:t>ящиками и</w:t>
      </w:r>
      <w:r w:rsidRPr="00485827">
        <w:t xml:space="preserve"> подставкой под системный блок</w:t>
      </w:r>
      <w:r w:rsidR="00B411C9">
        <w:t xml:space="preserve"> на колесных опорах</w:t>
      </w:r>
      <w:r w:rsidRPr="00485827">
        <w:t>. Цвет: дуб выбеленный</w:t>
      </w:r>
    </w:p>
    <w:p w:rsidR="00485827" w:rsidRPr="00485827" w:rsidRDefault="00485827" w:rsidP="00485827">
      <w:pPr>
        <w:jc w:val="both"/>
        <w:rPr>
          <w:shd w:val="clear" w:color="auto" w:fill="FFFFFF"/>
        </w:rPr>
      </w:pPr>
      <w:r w:rsidRPr="00485827">
        <w:rPr>
          <w:b/>
        </w:rPr>
        <w:t xml:space="preserve">3.12. </w:t>
      </w:r>
      <w:r w:rsidRPr="00485827">
        <w:rPr>
          <w:b/>
          <w:shd w:val="clear" w:color="auto" w:fill="FFFFFF"/>
        </w:rPr>
        <w:t>Шкаф двухстворчатый для документов (верх стекло низ глухой) рамочный</w:t>
      </w:r>
      <w:r w:rsidRPr="00485827">
        <w:rPr>
          <w:shd w:val="clear" w:color="auto" w:fill="FFFFFF"/>
        </w:rPr>
        <w:t xml:space="preserve">– </w:t>
      </w:r>
      <w:r w:rsidRPr="00485827">
        <w:rPr>
          <w:b/>
          <w:shd w:val="clear" w:color="auto" w:fill="FFFFFF"/>
        </w:rPr>
        <w:t>1 шт.</w:t>
      </w:r>
      <w:r w:rsidRPr="00485827">
        <w:rPr>
          <w:shd w:val="clear" w:color="auto" w:fill="FFFFFF"/>
        </w:rPr>
        <w:t xml:space="preserve"> </w:t>
      </w:r>
    </w:p>
    <w:p w:rsidR="00485827" w:rsidRPr="00485827" w:rsidRDefault="00485827" w:rsidP="00485827">
      <w:pPr>
        <w:jc w:val="both"/>
        <w:rPr>
          <w:shd w:val="clear" w:color="auto" w:fill="FFFFFF"/>
        </w:rPr>
      </w:pPr>
      <w:r w:rsidRPr="00485827">
        <w:rPr>
          <w:shd w:val="clear" w:color="auto" w:fill="FFFFFF"/>
        </w:rPr>
        <w:t>Цвет: шимо светлый, рамка венге</w:t>
      </w:r>
    </w:p>
    <w:p w:rsidR="00485827" w:rsidRPr="00485827" w:rsidRDefault="00485827" w:rsidP="00485827">
      <w:pPr>
        <w:jc w:val="both"/>
        <w:rPr>
          <w:shd w:val="clear" w:color="auto" w:fill="FFFFFF"/>
        </w:rPr>
      </w:pPr>
      <w:r w:rsidRPr="00485827">
        <w:rPr>
          <w:shd w:val="clear" w:color="auto" w:fill="FFFFFF"/>
        </w:rPr>
        <w:t>Размер: 1000х2000х600.</w:t>
      </w:r>
    </w:p>
    <w:p w:rsidR="00485827" w:rsidRPr="00485827" w:rsidRDefault="00485827" w:rsidP="00485827">
      <w:pPr>
        <w:jc w:val="both"/>
        <w:rPr>
          <w:shd w:val="clear" w:color="auto" w:fill="FFFFFF"/>
        </w:rPr>
      </w:pPr>
      <w:r w:rsidRPr="00485827">
        <w:rPr>
          <w:b/>
        </w:rPr>
        <w:t xml:space="preserve">3.13. </w:t>
      </w:r>
      <w:r w:rsidRPr="00485827">
        <w:rPr>
          <w:b/>
          <w:shd w:val="clear" w:color="auto" w:fill="FFFFFF"/>
        </w:rPr>
        <w:t>Шкаф двухстворчатый для одежды рамочный</w:t>
      </w:r>
      <w:r w:rsidRPr="00485827">
        <w:rPr>
          <w:shd w:val="clear" w:color="auto" w:fill="FFFFFF"/>
        </w:rPr>
        <w:t xml:space="preserve">– </w:t>
      </w:r>
      <w:r w:rsidRPr="00485827">
        <w:rPr>
          <w:b/>
          <w:shd w:val="clear" w:color="auto" w:fill="FFFFFF"/>
        </w:rPr>
        <w:t>1 шт.</w:t>
      </w:r>
      <w:r w:rsidRPr="00485827">
        <w:rPr>
          <w:shd w:val="clear" w:color="auto" w:fill="FFFFFF"/>
        </w:rPr>
        <w:t xml:space="preserve"> </w:t>
      </w:r>
    </w:p>
    <w:p w:rsidR="00485827" w:rsidRPr="00485827" w:rsidRDefault="00485827" w:rsidP="00485827">
      <w:pPr>
        <w:jc w:val="both"/>
        <w:rPr>
          <w:shd w:val="clear" w:color="auto" w:fill="FFFFFF"/>
        </w:rPr>
      </w:pPr>
      <w:r w:rsidRPr="00485827">
        <w:rPr>
          <w:shd w:val="clear" w:color="auto" w:fill="FFFFFF"/>
        </w:rPr>
        <w:t>Цвет: шимо светлый, рамка венге</w:t>
      </w:r>
    </w:p>
    <w:p w:rsidR="00485827" w:rsidRPr="00485827" w:rsidRDefault="00485827" w:rsidP="00485827">
      <w:pPr>
        <w:jc w:val="both"/>
        <w:rPr>
          <w:shd w:val="clear" w:color="auto" w:fill="FFFFFF"/>
        </w:rPr>
      </w:pPr>
      <w:r w:rsidRPr="00485827">
        <w:rPr>
          <w:shd w:val="clear" w:color="auto" w:fill="FFFFFF"/>
        </w:rPr>
        <w:t>Размер: 1000х2000х600.</w:t>
      </w:r>
    </w:p>
    <w:p w:rsidR="00485827" w:rsidRPr="00485827" w:rsidRDefault="00485827" w:rsidP="00485827">
      <w:pPr>
        <w:jc w:val="both"/>
        <w:rPr>
          <w:shd w:val="clear" w:color="auto" w:fill="FFFFFF"/>
        </w:rPr>
      </w:pPr>
      <w:r w:rsidRPr="00485827">
        <w:rPr>
          <w:b/>
        </w:rPr>
        <w:t xml:space="preserve">3.14. </w:t>
      </w:r>
      <w:r w:rsidRPr="00485827">
        <w:rPr>
          <w:b/>
          <w:shd w:val="clear" w:color="auto" w:fill="FFFFFF"/>
        </w:rPr>
        <w:t xml:space="preserve">Шкаф двухстворчатый отсек для документов с 4-мя полками </w:t>
      </w:r>
      <w:r w:rsidR="004177A9" w:rsidRPr="00485827">
        <w:rPr>
          <w:b/>
          <w:shd w:val="clear" w:color="auto" w:fill="FFFFFF"/>
        </w:rPr>
        <w:t>и отсек</w:t>
      </w:r>
      <w:r w:rsidRPr="00485827">
        <w:rPr>
          <w:b/>
          <w:shd w:val="clear" w:color="auto" w:fill="FFFFFF"/>
        </w:rPr>
        <w:t xml:space="preserve"> для </w:t>
      </w:r>
      <w:r w:rsidR="004177A9" w:rsidRPr="00485827">
        <w:rPr>
          <w:b/>
          <w:shd w:val="clear" w:color="auto" w:fill="FFFFFF"/>
        </w:rPr>
        <w:t>одежды –</w:t>
      </w:r>
      <w:r w:rsidRPr="00485827">
        <w:rPr>
          <w:b/>
          <w:shd w:val="clear" w:color="auto" w:fill="FFFFFF"/>
        </w:rPr>
        <w:t>1 шт</w:t>
      </w:r>
      <w:r w:rsidRPr="00485827">
        <w:rPr>
          <w:shd w:val="clear" w:color="auto" w:fill="FFFFFF"/>
        </w:rPr>
        <w:t xml:space="preserve"> </w:t>
      </w:r>
    </w:p>
    <w:p w:rsidR="00485827" w:rsidRPr="00485827" w:rsidRDefault="00485827" w:rsidP="00485827">
      <w:pPr>
        <w:jc w:val="both"/>
        <w:rPr>
          <w:shd w:val="clear" w:color="auto" w:fill="FFFFFF"/>
        </w:rPr>
      </w:pPr>
      <w:r w:rsidRPr="00485827">
        <w:rPr>
          <w:shd w:val="clear" w:color="auto" w:fill="FFFFFF"/>
        </w:rPr>
        <w:t>Цвет: Вишня</w:t>
      </w:r>
    </w:p>
    <w:p w:rsidR="00485827" w:rsidRPr="00485827" w:rsidRDefault="00485827" w:rsidP="00485827">
      <w:pPr>
        <w:jc w:val="both"/>
      </w:pPr>
      <w:r w:rsidRPr="00485827">
        <w:rPr>
          <w:shd w:val="clear" w:color="auto" w:fill="FFFFFF"/>
        </w:rPr>
        <w:t>Размер: 1100х2200х600.</w:t>
      </w:r>
    </w:p>
    <w:p w:rsidR="00485827" w:rsidRPr="00485827" w:rsidRDefault="00485827" w:rsidP="00485827">
      <w:pPr>
        <w:jc w:val="both"/>
        <w:rPr>
          <w:shd w:val="clear" w:color="auto" w:fill="FFFFFF"/>
        </w:rPr>
      </w:pPr>
      <w:r w:rsidRPr="00485827">
        <w:rPr>
          <w:b/>
        </w:rPr>
        <w:t xml:space="preserve">3.15. </w:t>
      </w:r>
      <w:r w:rsidRPr="00485827">
        <w:rPr>
          <w:b/>
          <w:shd w:val="clear" w:color="auto" w:fill="FFFFFF"/>
        </w:rPr>
        <w:t xml:space="preserve">Шкаф двухстворчатый рамочный отсек для документов с 4-мя полками </w:t>
      </w:r>
      <w:r w:rsidR="004177A9" w:rsidRPr="00485827">
        <w:rPr>
          <w:b/>
          <w:shd w:val="clear" w:color="auto" w:fill="FFFFFF"/>
        </w:rPr>
        <w:t>и отсек</w:t>
      </w:r>
      <w:r w:rsidRPr="00485827">
        <w:rPr>
          <w:b/>
          <w:shd w:val="clear" w:color="auto" w:fill="FFFFFF"/>
        </w:rPr>
        <w:t xml:space="preserve"> для одежды  –1 шт</w:t>
      </w:r>
      <w:r w:rsidRPr="00485827">
        <w:rPr>
          <w:shd w:val="clear" w:color="auto" w:fill="FFFFFF"/>
        </w:rPr>
        <w:t xml:space="preserve"> </w:t>
      </w:r>
    </w:p>
    <w:p w:rsidR="00485827" w:rsidRPr="00485827" w:rsidRDefault="00485827" w:rsidP="00485827">
      <w:pPr>
        <w:jc w:val="both"/>
        <w:rPr>
          <w:shd w:val="clear" w:color="auto" w:fill="FFFFFF"/>
        </w:rPr>
      </w:pPr>
      <w:r w:rsidRPr="00485827">
        <w:rPr>
          <w:shd w:val="clear" w:color="auto" w:fill="FFFFFF"/>
        </w:rPr>
        <w:t>Цвет: Итальянский орех</w:t>
      </w:r>
    </w:p>
    <w:p w:rsidR="00485827" w:rsidRPr="00485827" w:rsidRDefault="00485827" w:rsidP="00485827">
      <w:pPr>
        <w:jc w:val="both"/>
      </w:pPr>
      <w:r w:rsidRPr="00485827">
        <w:rPr>
          <w:shd w:val="clear" w:color="auto" w:fill="FFFFFF"/>
        </w:rPr>
        <w:t>Размер: 1000х2100х600.</w:t>
      </w:r>
    </w:p>
    <w:p w:rsidR="00485827" w:rsidRPr="00485827" w:rsidRDefault="00485827" w:rsidP="00485827">
      <w:pPr>
        <w:jc w:val="both"/>
      </w:pPr>
      <w:r w:rsidRPr="00485827">
        <w:rPr>
          <w:b/>
        </w:rPr>
        <w:t>3.16. Шкаф двухстворчатый для одежды- 1 шт.</w:t>
      </w:r>
      <w:r w:rsidRPr="00485827">
        <w:t xml:space="preserve"> </w:t>
      </w:r>
    </w:p>
    <w:p w:rsidR="00485827" w:rsidRPr="00485827" w:rsidRDefault="00485827" w:rsidP="00485827">
      <w:pPr>
        <w:jc w:val="both"/>
      </w:pPr>
      <w:r w:rsidRPr="00485827">
        <w:t>Цвет: дуб выбеленный.  Размер:1000х2100х600</w:t>
      </w:r>
    </w:p>
    <w:p w:rsidR="00485827" w:rsidRPr="00485827" w:rsidRDefault="00485827" w:rsidP="00485827">
      <w:pPr>
        <w:jc w:val="both"/>
      </w:pPr>
      <w:r w:rsidRPr="00485827">
        <w:rPr>
          <w:b/>
        </w:rPr>
        <w:t xml:space="preserve">3.17. Шкаф двухстворчатый для документов </w:t>
      </w:r>
      <w:r w:rsidRPr="00485827">
        <w:t xml:space="preserve">– с двумя рамочными глухими нижними дверями и верхними рамочными со стеклом 800х2100х600 – </w:t>
      </w:r>
      <w:r w:rsidRPr="00485827">
        <w:rPr>
          <w:b/>
        </w:rPr>
        <w:t xml:space="preserve"> 2 шт. цвет бук</w:t>
      </w:r>
    </w:p>
    <w:p w:rsidR="00485827" w:rsidRPr="00485827" w:rsidRDefault="00485827" w:rsidP="00485827">
      <w:pPr>
        <w:jc w:val="both"/>
      </w:pPr>
      <w:r w:rsidRPr="00485827">
        <w:rPr>
          <w:b/>
        </w:rPr>
        <w:t xml:space="preserve">3.18. Шкаф двухстворчатый для одежды </w:t>
      </w:r>
      <w:r w:rsidRPr="00485827">
        <w:t xml:space="preserve">– рамочный 800х2100х600 – </w:t>
      </w:r>
      <w:r w:rsidRPr="00485827">
        <w:rPr>
          <w:b/>
        </w:rPr>
        <w:t xml:space="preserve"> 1 шт. цвет бук</w:t>
      </w:r>
    </w:p>
    <w:p w:rsidR="00485827" w:rsidRPr="00485827" w:rsidRDefault="00485827" w:rsidP="00485827">
      <w:pPr>
        <w:jc w:val="both"/>
      </w:pPr>
      <w:r w:rsidRPr="00485827">
        <w:rPr>
          <w:b/>
        </w:rPr>
        <w:t xml:space="preserve">3.19. Шкаф двухстворчатый для документов </w:t>
      </w:r>
      <w:r w:rsidRPr="00485827">
        <w:t xml:space="preserve">– с двумя рамочными глухими нижними глухими дверями высотой 700 и верхними рамочными со стеклом общая высота 900х2100х500 – </w:t>
      </w:r>
      <w:r w:rsidRPr="00485827">
        <w:rPr>
          <w:b/>
        </w:rPr>
        <w:t xml:space="preserve"> 1 шт. цвет бук, рамка клен</w:t>
      </w:r>
    </w:p>
    <w:p w:rsidR="00485827" w:rsidRPr="00485827" w:rsidRDefault="00485827" w:rsidP="00485827">
      <w:pPr>
        <w:jc w:val="both"/>
      </w:pPr>
      <w:r w:rsidRPr="00485827">
        <w:rPr>
          <w:b/>
        </w:rPr>
        <w:t xml:space="preserve">3.20. Шкаф двухстворчатый рамочный для одежды и хранения документов </w:t>
      </w:r>
      <w:r w:rsidRPr="00485827">
        <w:t xml:space="preserve">900х2000х500 – </w:t>
      </w:r>
      <w:r w:rsidRPr="00485827">
        <w:rPr>
          <w:b/>
        </w:rPr>
        <w:t xml:space="preserve"> 1 шт. цвет шимо светлый, боковины венге</w:t>
      </w:r>
    </w:p>
    <w:p w:rsidR="00485827" w:rsidRPr="00485827" w:rsidRDefault="00485827" w:rsidP="00485827">
      <w:r w:rsidRPr="00485827">
        <w:rPr>
          <w:b/>
        </w:rPr>
        <w:t>3.21. Стеллаж для документов (открытый) расстояние</w:t>
      </w:r>
      <w:r w:rsidRPr="00485827">
        <w:t xml:space="preserve"> между полками 350 мм. – 450х2100х400 – 1</w:t>
      </w:r>
      <w:r w:rsidRPr="00485827">
        <w:rPr>
          <w:b/>
        </w:rPr>
        <w:t xml:space="preserve"> шт.</w:t>
      </w:r>
      <w:r w:rsidRPr="00485827">
        <w:t xml:space="preserve"> Цвет: дуб выбеленный</w:t>
      </w:r>
    </w:p>
    <w:p w:rsidR="00485827" w:rsidRPr="00485827" w:rsidRDefault="00485827" w:rsidP="00485827">
      <w:r w:rsidRPr="00485827">
        <w:rPr>
          <w:b/>
        </w:rPr>
        <w:t>3.22. Стеллаж для документов (открытый) расстояние</w:t>
      </w:r>
      <w:r w:rsidRPr="00485827">
        <w:t xml:space="preserve"> между полками 400 мм. – 450х2100х400 – 1</w:t>
      </w:r>
      <w:r w:rsidRPr="00485827">
        <w:rPr>
          <w:b/>
        </w:rPr>
        <w:t xml:space="preserve"> шт.</w:t>
      </w:r>
      <w:r w:rsidRPr="00485827">
        <w:t xml:space="preserve"> Цвет: дуб выбеленный</w:t>
      </w:r>
    </w:p>
    <w:p w:rsidR="00485827" w:rsidRPr="00485827" w:rsidRDefault="00485827" w:rsidP="00485827">
      <w:r w:rsidRPr="00485827">
        <w:rPr>
          <w:b/>
        </w:rPr>
        <w:t>3.23. Стеллаж для документов (открытый) расстояние</w:t>
      </w:r>
      <w:r w:rsidRPr="00485827">
        <w:t xml:space="preserve"> между полками 400 мм. – 500х1800х400 – 1</w:t>
      </w:r>
      <w:r w:rsidRPr="00485827">
        <w:rPr>
          <w:b/>
        </w:rPr>
        <w:t xml:space="preserve"> шт.</w:t>
      </w:r>
      <w:r w:rsidRPr="00485827">
        <w:t xml:space="preserve"> Цвет: бук</w:t>
      </w:r>
    </w:p>
    <w:p w:rsidR="00485827" w:rsidRPr="00485827" w:rsidRDefault="00485827" w:rsidP="00485827">
      <w:r w:rsidRPr="00485827">
        <w:rPr>
          <w:b/>
        </w:rPr>
        <w:t>3.24. Стеллаж для документов (открытый) расстояние</w:t>
      </w:r>
      <w:r w:rsidRPr="00485827">
        <w:t xml:space="preserve"> между полками 350 мм. разделенный пополам – 900х2100х400 – 1 </w:t>
      </w:r>
      <w:r w:rsidRPr="00485827">
        <w:rPr>
          <w:b/>
        </w:rPr>
        <w:t>шт.</w:t>
      </w:r>
      <w:r w:rsidRPr="00485827">
        <w:t xml:space="preserve"> Цвет: дуб выбеленный</w:t>
      </w:r>
    </w:p>
    <w:p w:rsidR="00485827" w:rsidRPr="00485827" w:rsidRDefault="00485827" w:rsidP="00485827">
      <w:r w:rsidRPr="00485827">
        <w:rPr>
          <w:b/>
        </w:rPr>
        <w:t>3.25. Стеллаж для документов (открытый)с 6 полками</w:t>
      </w:r>
      <w:r w:rsidRPr="00485827">
        <w:t>– 500х2100х500 – 1 шт. Цвет: шимо-темный, полки шимо светлый.</w:t>
      </w:r>
    </w:p>
    <w:p w:rsidR="00485827" w:rsidRPr="00485827" w:rsidRDefault="00485827" w:rsidP="00485827">
      <w:r w:rsidRPr="00485827">
        <w:rPr>
          <w:b/>
        </w:rPr>
        <w:t>3.26.</w:t>
      </w:r>
      <w:r w:rsidRPr="00485827">
        <w:t xml:space="preserve"> </w:t>
      </w:r>
      <w:r w:rsidRPr="00485827">
        <w:rPr>
          <w:b/>
        </w:rPr>
        <w:t>Тумба с тремя ящиками на</w:t>
      </w:r>
      <w:r w:rsidR="00B411C9" w:rsidRPr="00B411C9">
        <w:t xml:space="preserve"> </w:t>
      </w:r>
      <w:r w:rsidR="00B411C9">
        <w:t>четырех</w:t>
      </w:r>
      <w:r w:rsidRPr="00485827">
        <w:rPr>
          <w:b/>
        </w:rPr>
        <w:t xml:space="preserve"> колесных опорах</w:t>
      </w:r>
      <w:r w:rsidRPr="00485827">
        <w:t xml:space="preserve"> </w:t>
      </w:r>
      <w:r w:rsidR="00F91FCC">
        <w:t>400х500х600</w:t>
      </w:r>
      <w:r w:rsidRPr="00485827">
        <w:t>–  2 шт.</w:t>
      </w:r>
    </w:p>
    <w:p w:rsidR="00485827" w:rsidRPr="00485827" w:rsidRDefault="00485827" w:rsidP="00485827">
      <w:r w:rsidRPr="00485827">
        <w:t xml:space="preserve"> Цвет: шимо светлый, бок шимо темный.</w:t>
      </w:r>
    </w:p>
    <w:p w:rsidR="00485827" w:rsidRPr="00485827" w:rsidRDefault="00485827" w:rsidP="00485827">
      <w:r w:rsidRPr="00485827">
        <w:rPr>
          <w:b/>
        </w:rPr>
        <w:t>3.27. Тумба с дверкой</w:t>
      </w:r>
      <w:r w:rsidR="004177A9">
        <w:rPr>
          <w:b/>
        </w:rPr>
        <w:t xml:space="preserve"> и полкой</w:t>
      </w:r>
      <w:r w:rsidR="007217FD">
        <w:rPr>
          <w:b/>
        </w:rPr>
        <w:t xml:space="preserve"> на четырех колесных опорах</w:t>
      </w:r>
      <w:r w:rsidRPr="00485827">
        <w:rPr>
          <w:b/>
        </w:rPr>
        <w:t xml:space="preserve"> – 1 шт.</w:t>
      </w:r>
      <w:r w:rsidRPr="00485827">
        <w:t xml:space="preserve"> 600х400 высотой 650 Цвет бук</w:t>
      </w:r>
    </w:p>
    <w:p w:rsidR="00485827" w:rsidRPr="00485827" w:rsidRDefault="00485827" w:rsidP="00485827">
      <w:pPr>
        <w:spacing w:before="120" w:after="120"/>
        <w:ind w:left="-284" w:right="142"/>
      </w:pPr>
      <w:r w:rsidRPr="00485827">
        <w:rPr>
          <w:b/>
        </w:rPr>
        <w:lastRenderedPageBreak/>
        <w:t xml:space="preserve">    3.28. Тумба 2-х створчатая</w:t>
      </w:r>
      <w:r w:rsidR="007217FD">
        <w:rPr>
          <w:b/>
        </w:rPr>
        <w:t xml:space="preserve"> на пластиковых ножках</w:t>
      </w:r>
      <w:r w:rsidRPr="00485827">
        <w:t xml:space="preserve"> (3 полки), 750*1000*600 мм</w:t>
      </w:r>
      <w:r w:rsidRPr="00485827">
        <w:rPr>
          <w:b/>
        </w:rPr>
        <w:t xml:space="preserve"> с</w:t>
      </w:r>
      <w:r w:rsidRPr="00485827">
        <w:t xml:space="preserve"> </w:t>
      </w:r>
      <w:r w:rsidRPr="00485827">
        <w:rPr>
          <w:b/>
        </w:rPr>
        <w:t xml:space="preserve">антресолью </w:t>
      </w:r>
      <w:r w:rsidRPr="00485827">
        <w:t xml:space="preserve"> (4      полки 750*1300*400 (Ш*В*Г) нижняя полка открытая 750*600*400, 3 верхние закрыты –  1шт.; цвет шимо темный.</w:t>
      </w:r>
    </w:p>
    <w:p w:rsidR="00485827" w:rsidRPr="00485827" w:rsidRDefault="00485827" w:rsidP="00485827">
      <w:pPr>
        <w:spacing w:before="120" w:after="120"/>
        <w:ind w:left="-284" w:right="142"/>
      </w:pPr>
      <w:r w:rsidRPr="00485827">
        <w:t xml:space="preserve">    </w:t>
      </w:r>
      <w:r w:rsidRPr="00485827">
        <w:rPr>
          <w:b/>
        </w:rPr>
        <w:t xml:space="preserve">3.29. Тумбочка с 4-мя ящиками </w:t>
      </w:r>
      <w:r w:rsidR="004177A9">
        <w:rPr>
          <w:b/>
        </w:rPr>
        <w:t>на четырех колесных опорах</w:t>
      </w:r>
      <w:r w:rsidRPr="00485827">
        <w:rPr>
          <w:b/>
        </w:rPr>
        <w:t>– 1 шт.</w:t>
      </w:r>
      <w:r w:rsidRPr="00485827">
        <w:t xml:space="preserve"> 600*750*600 ( Ш*В*Г)-  шт. цвет бук.</w:t>
      </w:r>
    </w:p>
    <w:p w:rsidR="00485827" w:rsidRPr="00485827" w:rsidRDefault="00485827" w:rsidP="00485827">
      <w:pPr>
        <w:spacing w:before="120" w:after="120"/>
        <w:ind w:left="-284" w:right="142"/>
      </w:pPr>
      <w:r w:rsidRPr="00485827">
        <w:t xml:space="preserve">    </w:t>
      </w:r>
      <w:r w:rsidRPr="00485827">
        <w:rPr>
          <w:b/>
        </w:rPr>
        <w:t>3.30. Приставка с металлической ножкой 2 шт.</w:t>
      </w:r>
      <w:r w:rsidRPr="00485827">
        <w:t>, 850*750*450 (Ш*В*Г ) цвет   шимо темный.</w:t>
      </w:r>
    </w:p>
    <w:p w:rsidR="00485827" w:rsidRPr="00485827" w:rsidRDefault="00485827" w:rsidP="00485827">
      <w:pPr>
        <w:spacing w:before="120" w:after="120"/>
        <w:ind w:left="-284" w:right="142"/>
      </w:pPr>
      <w:r w:rsidRPr="00485827">
        <w:rPr>
          <w:b/>
        </w:rPr>
        <w:t xml:space="preserve">    3.31 </w:t>
      </w:r>
      <w:r w:rsidR="00305F9B">
        <w:rPr>
          <w:b/>
        </w:rPr>
        <w:t>П</w:t>
      </w:r>
      <w:r w:rsidRPr="00485827">
        <w:rPr>
          <w:b/>
        </w:rPr>
        <w:t>одставка под системный блок</w:t>
      </w:r>
      <w:r w:rsidR="007217FD">
        <w:rPr>
          <w:b/>
        </w:rPr>
        <w:t xml:space="preserve"> на колесных опорах</w:t>
      </w:r>
      <w:r w:rsidR="00F91FCC">
        <w:rPr>
          <w:b/>
        </w:rPr>
        <w:t xml:space="preserve"> 250х450х126</w:t>
      </w:r>
      <w:r w:rsidRPr="00485827">
        <w:rPr>
          <w:b/>
        </w:rPr>
        <w:t xml:space="preserve"> 1 шт. </w:t>
      </w:r>
      <w:r w:rsidRPr="00485827">
        <w:t>Цвет: шимо темный</w:t>
      </w:r>
    </w:p>
    <w:p w:rsidR="00485827" w:rsidRPr="00485827" w:rsidRDefault="00485827" w:rsidP="00485827">
      <w:pPr>
        <w:spacing w:before="120" w:after="120"/>
        <w:ind w:left="-284" w:right="142"/>
      </w:pPr>
      <w:r w:rsidRPr="00485827">
        <w:rPr>
          <w:b/>
        </w:rPr>
        <w:t xml:space="preserve">    3.32</w:t>
      </w:r>
      <w:r w:rsidRPr="00485827">
        <w:t xml:space="preserve"> </w:t>
      </w:r>
      <w:r w:rsidRPr="00485827">
        <w:rPr>
          <w:b/>
        </w:rPr>
        <w:t xml:space="preserve">Стеллаж для документов (открытый) -6 шт. </w:t>
      </w:r>
      <w:r w:rsidRPr="00485827">
        <w:t>800х2100х400, количество полок 4, Цвет: дуб выбеленный</w:t>
      </w:r>
    </w:p>
    <w:p w:rsidR="00485827" w:rsidRPr="00485827" w:rsidRDefault="00485827" w:rsidP="00485827">
      <w:pPr>
        <w:jc w:val="both"/>
      </w:pPr>
      <w:r w:rsidRPr="00485827">
        <w:rPr>
          <w:b/>
        </w:rPr>
        <w:t>3.33</w:t>
      </w:r>
      <w:r w:rsidRPr="00485827">
        <w:t xml:space="preserve"> </w:t>
      </w:r>
      <w:r w:rsidRPr="00485827">
        <w:rPr>
          <w:b/>
        </w:rPr>
        <w:t xml:space="preserve">Стеллаж для документов (открытый) -1 шт. </w:t>
      </w:r>
      <w:r w:rsidRPr="00485827">
        <w:t>1200х800х300, кол-во полок 1, Цвет: дуб выбеленный</w:t>
      </w:r>
    </w:p>
    <w:p w:rsidR="00485827" w:rsidRPr="00485827" w:rsidRDefault="00485827" w:rsidP="00485827">
      <w:pPr>
        <w:jc w:val="both"/>
      </w:pPr>
      <w:r w:rsidRPr="00485827">
        <w:rPr>
          <w:b/>
        </w:rPr>
        <w:t>3.34</w:t>
      </w:r>
      <w:r w:rsidRPr="00485827">
        <w:t xml:space="preserve"> </w:t>
      </w:r>
      <w:r w:rsidRPr="00485827">
        <w:rPr>
          <w:b/>
        </w:rPr>
        <w:t xml:space="preserve">Стеллаж для документов (открытый) -1 шт. </w:t>
      </w:r>
      <w:r w:rsidRPr="00485827">
        <w:t>1600х800х400, количество полок -1, Цвет: дуб выбеленный</w:t>
      </w:r>
    </w:p>
    <w:p w:rsidR="00485827" w:rsidRPr="00485827" w:rsidRDefault="00485827" w:rsidP="00485827">
      <w:pPr>
        <w:jc w:val="both"/>
      </w:pPr>
      <w:r w:rsidRPr="00485827">
        <w:rPr>
          <w:b/>
        </w:rPr>
        <w:t xml:space="preserve">3.35 Шкаф для одежды и документов трехстворчатый с 5-ю полками – 1 шт. </w:t>
      </w:r>
      <w:r w:rsidRPr="00485827">
        <w:t>1500х2300х600</w:t>
      </w:r>
    </w:p>
    <w:p w:rsidR="00485827" w:rsidRPr="00485827" w:rsidRDefault="00485827" w:rsidP="00485827">
      <w:pPr>
        <w:jc w:val="both"/>
      </w:pPr>
      <w:r w:rsidRPr="00485827">
        <w:t>Цвет: шимо темный</w:t>
      </w:r>
    </w:p>
    <w:p w:rsidR="00485827" w:rsidRPr="00485827" w:rsidRDefault="00485827" w:rsidP="00485827">
      <w:pPr>
        <w:jc w:val="both"/>
      </w:pPr>
      <w:r w:rsidRPr="00485827">
        <w:rPr>
          <w:b/>
        </w:rPr>
        <w:t>3.36 Шкаф купе 2-х створчатый 6 полок – 1 шт.</w:t>
      </w:r>
      <w:r w:rsidRPr="00485827">
        <w:t xml:space="preserve"> 1000х2300х600</w:t>
      </w:r>
    </w:p>
    <w:p w:rsidR="00485827" w:rsidRPr="00485827" w:rsidRDefault="00485827" w:rsidP="00485827">
      <w:pPr>
        <w:jc w:val="both"/>
      </w:pPr>
      <w:r w:rsidRPr="00485827">
        <w:t>Цвет: шимо темный</w:t>
      </w:r>
    </w:p>
    <w:p w:rsidR="00485827" w:rsidRPr="00485827" w:rsidRDefault="00485827" w:rsidP="00485827">
      <w:pPr>
        <w:jc w:val="both"/>
      </w:pPr>
      <w:r w:rsidRPr="00485827">
        <w:rPr>
          <w:b/>
        </w:rPr>
        <w:t>3.37 Стол полуовальный для заседаний на металлических ножках</w:t>
      </w:r>
      <w:r w:rsidRPr="00485827">
        <w:t xml:space="preserve"> – </w:t>
      </w:r>
      <w:r w:rsidRPr="00485827">
        <w:rPr>
          <w:b/>
        </w:rPr>
        <w:t>1 шт.</w:t>
      </w:r>
      <w:r w:rsidRPr="00485827">
        <w:t xml:space="preserve"> </w:t>
      </w:r>
    </w:p>
    <w:p w:rsidR="00485827" w:rsidRPr="00485827" w:rsidRDefault="00485827" w:rsidP="00485827">
      <w:pPr>
        <w:jc w:val="both"/>
      </w:pPr>
      <w:r w:rsidRPr="00485827">
        <w:t>2000х800х900 цвет: шимо темный</w:t>
      </w:r>
    </w:p>
    <w:p w:rsidR="00485827" w:rsidRPr="00485827" w:rsidRDefault="00485827" w:rsidP="00485827">
      <w:pPr>
        <w:jc w:val="both"/>
        <w:rPr>
          <w:b/>
        </w:rPr>
      </w:pPr>
      <w:r w:rsidRPr="00485827">
        <w:rPr>
          <w:b/>
        </w:rPr>
        <w:t xml:space="preserve">3.38 Журнальный столик овальный на металлических ножках – 1шт. </w:t>
      </w:r>
    </w:p>
    <w:p w:rsidR="00485827" w:rsidRPr="00485827" w:rsidRDefault="00485827" w:rsidP="00485827">
      <w:pPr>
        <w:jc w:val="both"/>
      </w:pPr>
      <w:r w:rsidRPr="00485827">
        <w:t>1000х800</w:t>
      </w:r>
      <w:r w:rsidR="001E6338">
        <w:t>х550</w:t>
      </w:r>
      <w:r w:rsidRPr="00485827">
        <w:t xml:space="preserve"> цвет: шимо темный</w:t>
      </w:r>
    </w:p>
    <w:p w:rsidR="00485827" w:rsidRPr="00485827" w:rsidRDefault="00485827" w:rsidP="00485827">
      <w:pPr>
        <w:jc w:val="both"/>
      </w:pPr>
    </w:p>
    <w:p w:rsidR="00485827" w:rsidRPr="00485827" w:rsidRDefault="00485827" w:rsidP="00485827">
      <w:pPr>
        <w:jc w:val="both"/>
      </w:pPr>
      <w:r w:rsidRPr="00485827">
        <w:rPr>
          <w:b/>
        </w:rPr>
        <w:t>Общие требования.</w:t>
      </w:r>
      <w:r w:rsidRPr="00485827">
        <w:t xml:space="preserve"> Материал ДСП т=16мм, топ тумб и столешниц 25 мм. ГОСТ 10632-2014, кромка ПВХ – 2 мм, ручки металлические, хромированные 96 мм, ножки пластиковые регулируемые,</w:t>
      </w:r>
      <w:r w:rsidR="004177A9">
        <w:t xml:space="preserve"> колесные опоры,</w:t>
      </w:r>
      <w:r w:rsidRPr="00485827">
        <w:t xml:space="preserve"> направляющие шариковые 36 мм полного выдвижения, ЛХДФ по ГОСТ 8904-2014, фурнитура по ОСТ 13-40-89. Края столешниц у всех столов закруглены.</w:t>
      </w:r>
    </w:p>
    <w:p w:rsidR="00B36B8C" w:rsidRDefault="00B36B8C" w:rsidP="007268C9">
      <w:pPr>
        <w:rPr>
          <w:bCs/>
        </w:rPr>
      </w:pPr>
    </w:p>
    <w:p w:rsidR="00B36B8C" w:rsidRDefault="00B36B8C" w:rsidP="007268C9">
      <w:pPr>
        <w:rPr>
          <w:bCs/>
        </w:rPr>
      </w:pPr>
    </w:p>
    <w:p w:rsidR="00485827" w:rsidRDefault="00485827" w:rsidP="007268C9">
      <w:pPr>
        <w:rPr>
          <w:bCs/>
        </w:rPr>
      </w:pPr>
    </w:p>
    <w:p w:rsidR="00485827" w:rsidRDefault="00485827" w:rsidP="007268C9">
      <w:pPr>
        <w:rPr>
          <w:bCs/>
        </w:rPr>
      </w:pPr>
    </w:p>
    <w:p w:rsidR="00B36B8C" w:rsidRPr="007020D4" w:rsidRDefault="00B36B8C" w:rsidP="00B36B8C">
      <w:pPr>
        <w:rPr>
          <w:b/>
          <w:bCs/>
        </w:rPr>
      </w:pPr>
      <w:r w:rsidRPr="007020D4">
        <w:rPr>
          <w:b/>
          <w:bCs/>
        </w:rPr>
        <w:t>«Покупатель»</w:t>
      </w:r>
      <w:r w:rsidRPr="007020D4">
        <w:rPr>
          <w:b/>
          <w:bCs/>
        </w:rPr>
        <w:tab/>
      </w:r>
      <w:r w:rsidRPr="007020D4">
        <w:rPr>
          <w:b/>
          <w:bCs/>
        </w:rPr>
        <w:tab/>
      </w:r>
      <w:r w:rsidRPr="007020D4">
        <w:rPr>
          <w:b/>
          <w:bCs/>
        </w:rPr>
        <w:tab/>
      </w:r>
      <w:r w:rsidRPr="007020D4">
        <w:rPr>
          <w:b/>
          <w:bCs/>
        </w:rPr>
        <w:tab/>
      </w:r>
      <w:r w:rsidRPr="007020D4">
        <w:rPr>
          <w:b/>
          <w:bCs/>
        </w:rPr>
        <w:tab/>
        <w:t>«Поставщик»</w:t>
      </w:r>
    </w:p>
    <w:p w:rsidR="00B36B8C" w:rsidRPr="007020D4" w:rsidRDefault="00B36B8C" w:rsidP="00B36B8C">
      <w:pPr>
        <w:rPr>
          <w:bCs/>
        </w:rPr>
      </w:pPr>
      <w:r w:rsidRPr="007020D4">
        <w:rPr>
          <w:bCs/>
        </w:rPr>
        <w:t>Генеральный директор АО «ВЭМЗ»</w:t>
      </w:r>
      <w:r>
        <w:rPr>
          <w:bCs/>
        </w:rPr>
        <w:t xml:space="preserve">      </w:t>
      </w:r>
      <w:r>
        <w:rPr>
          <w:bCs/>
        </w:rPr>
        <w:tab/>
      </w:r>
      <w:r>
        <w:rPr>
          <w:bCs/>
        </w:rPr>
        <w:tab/>
      </w:r>
    </w:p>
    <w:p w:rsidR="00B36B8C" w:rsidRPr="007020D4" w:rsidRDefault="00B36B8C" w:rsidP="00B36B8C">
      <w:pPr>
        <w:rPr>
          <w:bCs/>
        </w:rPr>
      </w:pPr>
    </w:p>
    <w:p w:rsidR="00B36B8C" w:rsidRPr="007020D4" w:rsidRDefault="00B36B8C" w:rsidP="00B36B8C">
      <w:pPr>
        <w:ind w:left="708" w:hanging="708"/>
        <w:rPr>
          <w:bCs/>
        </w:rPr>
      </w:pPr>
      <w:r>
        <w:rPr>
          <w:bCs/>
        </w:rPr>
        <w:t>___________________ А.Р. Насыбуллин</w:t>
      </w:r>
      <w:r w:rsidRPr="007020D4">
        <w:rPr>
          <w:bCs/>
        </w:rPr>
        <w:t xml:space="preserve">   </w:t>
      </w:r>
      <w:r w:rsidRPr="007020D4">
        <w:rPr>
          <w:bCs/>
        </w:rPr>
        <w:tab/>
      </w:r>
      <w:r w:rsidRPr="007020D4">
        <w:rPr>
          <w:bCs/>
        </w:rPr>
        <w:tab/>
        <w:t>_________________________</w:t>
      </w:r>
    </w:p>
    <w:p w:rsidR="00B36B8C" w:rsidRPr="003227B1" w:rsidRDefault="00B36B8C" w:rsidP="00B36B8C">
      <w:pPr>
        <w:rPr>
          <w:bCs/>
        </w:rPr>
      </w:pPr>
      <w:r>
        <w:rPr>
          <w:bCs/>
        </w:rPr>
        <w:t>МП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</w:t>
      </w:r>
      <w:r w:rsidRPr="007020D4">
        <w:rPr>
          <w:bCs/>
        </w:rPr>
        <w:t>МП</w:t>
      </w:r>
    </w:p>
    <w:p w:rsidR="00B36B8C" w:rsidRPr="003227B1" w:rsidRDefault="00B36B8C" w:rsidP="007268C9">
      <w:pPr>
        <w:rPr>
          <w:bCs/>
        </w:rPr>
      </w:pPr>
    </w:p>
    <w:sectPr w:rsidR="00B36B8C" w:rsidRPr="003227B1" w:rsidSect="00C377C2">
      <w:footerReference w:type="default" r:id="rId8"/>
      <w:pgSz w:w="12240" w:h="15840"/>
      <w:pgMar w:top="993" w:right="850" w:bottom="851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73A2" w:rsidRDefault="005173A2">
      <w:r>
        <w:separator/>
      </w:r>
    </w:p>
  </w:endnote>
  <w:endnote w:type="continuationSeparator" w:id="0">
    <w:p w:rsidR="005173A2" w:rsidRDefault="005173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33C6" w:rsidRDefault="001D1BB4">
    <w:pPr>
      <w:pStyle w:val="a6"/>
      <w:jc w:val="right"/>
    </w:pPr>
    <w:fldSimple w:instr=" PAGE   \* MERGEFORMAT ">
      <w:r w:rsidR="00F27D0E">
        <w:rPr>
          <w:noProof/>
        </w:rPr>
        <w:t>1</w:t>
      </w:r>
    </w:fldSimple>
  </w:p>
  <w:p w:rsidR="005D2E13" w:rsidRDefault="005D2E13" w:rsidP="008C1919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73A2" w:rsidRDefault="005173A2">
      <w:r>
        <w:separator/>
      </w:r>
    </w:p>
  </w:footnote>
  <w:footnote w:type="continuationSeparator" w:id="0">
    <w:p w:rsidR="005173A2" w:rsidRDefault="005173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E4FFF"/>
    <w:multiLevelType w:val="hybridMultilevel"/>
    <w:tmpl w:val="F982A92E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3600"/>
        </w:tabs>
        <w:ind w:left="36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4320"/>
        </w:tabs>
        <w:ind w:left="43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5760"/>
        </w:tabs>
        <w:ind w:left="57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6480"/>
        </w:tabs>
        <w:ind w:left="64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7920"/>
        </w:tabs>
        <w:ind w:left="79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8640"/>
        </w:tabs>
        <w:ind w:left="8640" w:hanging="360"/>
      </w:pPr>
    </w:lvl>
  </w:abstractNum>
  <w:abstractNum w:abstractNumId="1">
    <w:nsid w:val="56BF1C39"/>
    <w:multiLevelType w:val="hybridMultilevel"/>
    <w:tmpl w:val="2AB81E98"/>
    <w:lvl w:ilvl="0" w:tplc="015459B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7D976650"/>
    <w:multiLevelType w:val="multilevel"/>
    <w:tmpl w:val="842035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A43908"/>
    <w:rsid w:val="0000273C"/>
    <w:rsid w:val="0001088F"/>
    <w:rsid w:val="00011794"/>
    <w:rsid w:val="00015436"/>
    <w:rsid w:val="00024781"/>
    <w:rsid w:val="00025C00"/>
    <w:rsid w:val="000501D3"/>
    <w:rsid w:val="0006271E"/>
    <w:rsid w:val="00072896"/>
    <w:rsid w:val="00072DBB"/>
    <w:rsid w:val="00073D87"/>
    <w:rsid w:val="00083D7E"/>
    <w:rsid w:val="0008655E"/>
    <w:rsid w:val="00087475"/>
    <w:rsid w:val="00092B9E"/>
    <w:rsid w:val="00093127"/>
    <w:rsid w:val="000A0401"/>
    <w:rsid w:val="000A6C7E"/>
    <w:rsid w:val="000B0245"/>
    <w:rsid w:val="000B23F9"/>
    <w:rsid w:val="000B3FB0"/>
    <w:rsid w:val="000B44E3"/>
    <w:rsid w:val="000B7010"/>
    <w:rsid w:val="000D1BCE"/>
    <w:rsid w:val="000D2D50"/>
    <w:rsid w:val="000E013E"/>
    <w:rsid w:val="000E30E1"/>
    <w:rsid w:val="000F13B2"/>
    <w:rsid w:val="000F7098"/>
    <w:rsid w:val="00113016"/>
    <w:rsid w:val="00120CC5"/>
    <w:rsid w:val="00121CCD"/>
    <w:rsid w:val="00126CCD"/>
    <w:rsid w:val="00131181"/>
    <w:rsid w:val="00132AF8"/>
    <w:rsid w:val="00136BB1"/>
    <w:rsid w:val="00136C9D"/>
    <w:rsid w:val="001523DD"/>
    <w:rsid w:val="00157748"/>
    <w:rsid w:val="00167025"/>
    <w:rsid w:val="00174EAD"/>
    <w:rsid w:val="00177731"/>
    <w:rsid w:val="00183A07"/>
    <w:rsid w:val="00183F52"/>
    <w:rsid w:val="00186403"/>
    <w:rsid w:val="001927C2"/>
    <w:rsid w:val="001A1237"/>
    <w:rsid w:val="001A1A59"/>
    <w:rsid w:val="001A7A54"/>
    <w:rsid w:val="001A7CA4"/>
    <w:rsid w:val="001C03BB"/>
    <w:rsid w:val="001C16C3"/>
    <w:rsid w:val="001C1F05"/>
    <w:rsid w:val="001C4310"/>
    <w:rsid w:val="001D1BB4"/>
    <w:rsid w:val="001D4CA9"/>
    <w:rsid w:val="001E2169"/>
    <w:rsid w:val="001E3810"/>
    <w:rsid w:val="001E6338"/>
    <w:rsid w:val="001F31CF"/>
    <w:rsid w:val="001F77E5"/>
    <w:rsid w:val="001F7A59"/>
    <w:rsid w:val="002022E8"/>
    <w:rsid w:val="00203536"/>
    <w:rsid w:val="00230B4C"/>
    <w:rsid w:val="002405EF"/>
    <w:rsid w:val="00254E63"/>
    <w:rsid w:val="00261388"/>
    <w:rsid w:val="00270DA9"/>
    <w:rsid w:val="0029532A"/>
    <w:rsid w:val="002A63E3"/>
    <w:rsid w:val="002A6DCA"/>
    <w:rsid w:val="002B0CD9"/>
    <w:rsid w:val="002C4348"/>
    <w:rsid w:val="002D02A7"/>
    <w:rsid w:val="002D583E"/>
    <w:rsid w:val="002D5EBA"/>
    <w:rsid w:val="002E178D"/>
    <w:rsid w:val="002E5848"/>
    <w:rsid w:val="002F70F9"/>
    <w:rsid w:val="002F7AAE"/>
    <w:rsid w:val="002F7F03"/>
    <w:rsid w:val="00302C73"/>
    <w:rsid w:val="00304B7C"/>
    <w:rsid w:val="00304C3C"/>
    <w:rsid w:val="00305F9B"/>
    <w:rsid w:val="00306D41"/>
    <w:rsid w:val="003077B0"/>
    <w:rsid w:val="00314A9B"/>
    <w:rsid w:val="003212E2"/>
    <w:rsid w:val="00324BF8"/>
    <w:rsid w:val="00330E92"/>
    <w:rsid w:val="00331599"/>
    <w:rsid w:val="003401A3"/>
    <w:rsid w:val="00342BB7"/>
    <w:rsid w:val="003439F4"/>
    <w:rsid w:val="00343ACE"/>
    <w:rsid w:val="003536AA"/>
    <w:rsid w:val="00361C00"/>
    <w:rsid w:val="00375FE5"/>
    <w:rsid w:val="0037659A"/>
    <w:rsid w:val="00383B21"/>
    <w:rsid w:val="00387528"/>
    <w:rsid w:val="00390587"/>
    <w:rsid w:val="003934FB"/>
    <w:rsid w:val="0039377C"/>
    <w:rsid w:val="0039381C"/>
    <w:rsid w:val="00395FF6"/>
    <w:rsid w:val="003A4EE1"/>
    <w:rsid w:val="003B1A02"/>
    <w:rsid w:val="003B4051"/>
    <w:rsid w:val="003B5052"/>
    <w:rsid w:val="003B7FC8"/>
    <w:rsid w:val="003C04CF"/>
    <w:rsid w:val="003C0F8A"/>
    <w:rsid w:val="003C2859"/>
    <w:rsid w:val="003D529D"/>
    <w:rsid w:val="003E6091"/>
    <w:rsid w:val="003F1979"/>
    <w:rsid w:val="00407C37"/>
    <w:rsid w:val="004107AE"/>
    <w:rsid w:val="004151D8"/>
    <w:rsid w:val="00416656"/>
    <w:rsid w:val="004177A9"/>
    <w:rsid w:val="00417D31"/>
    <w:rsid w:val="00420A9A"/>
    <w:rsid w:val="0043676C"/>
    <w:rsid w:val="00442681"/>
    <w:rsid w:val="004433C6"/>
    <w:rsid w:val="00451D78"/>
    <w:rsid w:val="0045255A"/>
    <w:rsid w:val="00455C87"/>
    <w:rsid w:val="00456B2C"/>
    <w:rsid w:val="00464D34"/>
    <w:rsid w:val="00474B7C"/>
    <w:rsid w:val="00477666"/>
    <w:rsid w:val="00484BD6"/>
    <w:rsid w:val="00485827"/>
    <w:rsid w:val="00487D13"/>
    <w:rsid w:val="0049105E"/>
    <w:rsid w:val="00496D33"/>
    <w:rsid w:val="004A6100"/>
    <w:rsid w:val="004B57B0"/>
    <w:rsid w:val="004B5BBD"/>
    <w:rsid w:val="004B6D5B"/>
    <w:rsid w:val="004B7AD1"/>
    <w:rsid w:val="004C2329"/>
    <w:rsid w:val="004C3828"/>
    <w:rsid w:val="004D024C"/>
    <w:rsid w:val="004D5F47"/>
    <w:rsid w:val="004F7C32"/>
    <w:rsid w:val="005029D0"/>
    <w:rsid w:val="00511EA1"/>
    <w:rsid w:val="005173A2"/>
    <w:rsid w:val="00530293"/>
    <w:rsid w:val="0054055D"/>
    <w:rsid w:val="0054384E"/>
    <w:rsid w:val="00563B09"/>
    <w:rsid w:val="005657CB"/>
    <w:rsid w:val="005674E7"/>
    <w:rsid w:val="0057516C"/>
    <w:rsid w:val="00582100"/>
    <w:rsid w:val="00582543"/>
    <w:rsid w:val="005A1D27"/>
    <w:rsid w:val="005A4359"/>
    <w:rsid w:val="005B46D2"/>
    <w:rsid w:val="005B7AEE"/>
    <w:rsid w:val="005C5A07"/>
    <w:rsid w:val="005D0B8D"/>
    <w:rsid w:val="005D0F7D"/>
    <w:rsid w:val="005D1490"/>
    <w:rsid w:val="005D2B78"/>
    <w:rsid w:val="005D2E13"/>
    <w:rsid w:val="005D3939"/>
    <w:rsid w:val="005D4CFD"/>
    <w:rsid w:val="005D4D00"/>
    <w:rsid w:val="005D586D"/>
    <w:rsid w:val="005D6A41"/>
    <w:rsid w:val="005D7CA1"/>
    <w:rsid w:val="005E693B"/>
    <w:rsid w:val="006039A6"/>
    <w:rsid w:val="00605173"/>
    <w:rsid w:val="0060673C"/>
    <w:rsid w:val="00612D68"/>
    <w:rsid w:val="006162E8"/>
    <w:rsid w:val="006163CB"/>
    <w:rsid w:val="00625A9A"/>
    <w:rsid w:val="00630B71"/>
    <w:rsid w:val="00630EDE"/>
    <w:rsid w:val="0063118A"/>
    <w:rsid w:val="0064024E"/>
    <w:rsid w:val="00640AB5"/>
    <w:rsid w:val="006456F8"/>
    <w:rsid w:val="00650BD4"/>
    <w:rsid w:val="00665D04"/>
    <w:rsid w:val="0067157B"/>
    <w:rsid w:val="006729CF"/>
    <w:rsid w:val="00675751"/>
    <w:rsid w:val="00687BFA"/>
    <w:rsid w:val="00693C1B"/>
    <w:rsid w:val="00695EA2"/>
    <w:rsid w:val="006A204E"/>
    <w:rsid w:val="006A5B80"/>
    <w:rsid w:val="006B3658"/>
    <w:rsid w:val="006C6A53"/>
    <w:rsid w:val="006D0F91"/>
    <w:rsid w:val="006D2730"/>
    <w:rsid w:val="006E4C7B"/>
    <w:rsid w:val="006E778D"/>
    <w:rsid w:val="006F0F2D"/>
    <w:rsid w:val="006F135B"/>
    <w:rsid w:val="006F5225"/>
    <w:rsid w:val="007020D4"/>
    <w:rsid w:val="00712B1F"/>
    <w:rsid w:val="007217FD"/>
    <w:rsid w:val="00724FAF"/>
    <w:rsid w:val="007268C9"/>
    <w:rsid w:val="00742DA1"/>
    <w:rsid w:val="0074730B"/>
    <w:rsid w:val="00753C47"/>
    <w:rsid w:val="00754EBC"/>
    <w:rsid w:val="007656C3"/>
    <w:rsid w:val="00773644"/>
    <w:rsid w:val="00777671"/>
    <w:rsid w:val="00784FA7"/>
    <w:rsid w:val="00794D38"/>
    <w:rsid w:val="00795814"/>
    <w:rsid w:val="007A0A2C"/>
    <w:rsid w:val="007A0A51"/>
    <w:rsid w:val="007A29B8"/>
    <w:rsid w:val="007B16AB"/>
    <w:rsid w:val="007C2304"/>
    <w:rsid w:val="007C5A40"/>
    <w:rsid w:val="007C7DFC"/>
    <w:rsid w:val="007D4DFA"/>
    <w:rsid w:val="007E14B8"/>
    <w:rsid w:val="008009C0"/>
    <w:rsid w:val="00807BBC"/>
    <w:rsid w:val="00813AB5"/>
    <w:rsid w:val="0081425C"/>
    <w:rsid w:val="00821151"/>
    <w:rsid w:val="008228EE"/>
    <w:rsid w:val="00827B6C"/>
    <w:rsid w:val="00830644"/>
    <w:rsid w:val="0083486D"/>
    <w:rsid w:val="00835A94"/>
    <w:rsid w:val="00846948"/>
    <w:rsid w:val="008475E0"/>
    <w:rsid w:val="0086266D"/>
    <w:rsid w:val="008771F3"/>
    <w:rsid w:val="00877956"/>
    <w:rsid w:val="00886FAA"/>
    <w:rsid w:val="00892044"/>
    <w:rsid w:val="008930CC"/>
    <w:rsid w:val="00893B47"/>
    <w:rsid w:val="008A724A"/>
    <w:rsid w:val="008C1919"/>
    <w:rsid w:val="008D0371"/>
    <w:rsid w:val="008D5575"/>
    <w:rsid w:val="008D6226"/>
    <w:rsid w:val="008E15AB"/>
    <w:rsid w:val="008E2DD5"/>
    <w:rsid w:val="008E4759"/>
    <w:rsid w:val="008E6684"/>
    <w:rsid w:val="008E7199"/>
    <w:rsid w:val="008F40F4"/>
    <w:rsid w:val="008F40F6"/>
    <w:rsid w:val="00901E59"/>
    <w:rsid w:val="00905D18"/>
    <w:rsid w:val="00911BE8"/>
    <w:rsid w:val="00911F06"/>
    <w:rsid w:val="00913384"/>
    <w:rsid w:val="0091644D"/>
    <w:rsid w:val="00922D18"/>
    <w:rsid w:val="00925667"/>
    <w:rsid w:val="009354BF"/>
    <w:rsid w:val="00937365"/>
    <w:rsid w:val="00944CB4"/>
    <w:rsid w:val="00961001"/>
    <w:rsid w:val="00962BA1"/>
    <w:rsid w:val="00973871"/>
    <w:rsid w:val="00976774"/>
    <w:rsid w:val="009815BD"/>
    <w:rsid w:val="009922F3"/>
    <w:rsid w:val="009D1F45"/>
    <w:rsid w:val="009D5E34"/>
    <w:rsid w:val="009E42AB"/>
    <w:rsid w:val="009E5FF4"/>
    <w:rsid w:val="009E6088"/>
    <w:rsid w:val="00A16030"/>
    <w:rsid w:val="00A2311E"/>
    <w:rsid w:val="00A31FE4"/>
    <w:rsid w:val="00A40C6A"/>
    <w:rsid w:val="00A42A0D"/>
    <w:rsid w:val="00A43908"/>
    <w:rsid w:val="00A440EC"/>
    <w:rsid w:val="00A527AE"/>
    <w:rsid w:val="00A5424D"/>
    <w:rsid w:val="00A61325"/>
    <w:rsid w:val="00A62DBF"/>
    <w:rsid w:val="00A66CC7"/>
    <w:rsid w:val="00A867CB"/>
    <w:rsid w:val="00AB0A75"/>
    <w:rsid w:val="00AB5B01"/>
    <w:rsid w:val="00AC23B9"/>
    <w:rsid w:val="00AD6D82"/>
    <w:rsid w:val="00AE32CC"/>
    <w:rsid w:val="00AE38D4"/>
    <w:rsid w:val="00AE4A11"/>
    <w:rsid w:val="00B00631"/>
    <w:rsid w:val="00B107AD"/>
    <w:rsid w:val="00B21049"/>
    <w:rsid w:val="00B26C8D"/>
    <w:rsid w:val="00B2708D"/>
    <w:rsid w:val="00B36B8C"/>
    <w:rsid w:val="00B411C9"/>
    <w:rsid w:val="00B460D0"/>
    <w:rsid w:val="00B53F89"/>
    <w:rsid w:val="00B54EC7"/>
    <w:rsid w:val="00B7017C"/>
    <w:rsid w:val="00B711E1"/>
    <w:rsid w:val="00B72CB2"/>
    <w:rsid w:val="00B86316"/>
    <w:rsid w:val="00B91DE9"/>
    <w:rsid w:val="00BA09E5"/>
    <w:rsid w:val="00BA1B4D"/>
    <w:rsid w:val="00BB3493"/>
    <w:rsid w:val="00BB671C"/>
    <w:rsid w:val="00BB6751"/>
    <w:rsid w:val="00BD3C6D"/>
    <w:rsid w:val="00BD6942"/>
    <w:rsid w:val="00BE0716"/>
    <w:rsid w:val="00BE7121"/>
    <w:rsid w:val="00BE7FED"/>
    <w:rsid w:val="00BF0AEA"/>
    <w:rsid w:val="00C044C7"/>
    <w:rsid w:val="00C14A2A"/>
    <w:rsid w:val="00C1558E"/>
    <w:rsid w:val="00C170E3"/>
    <w:rsid w:val="00C23E64"/>
    <w:rsid w:val="00C310FE"/>
    <w:rsid w:val="00C32C81"/>
    <w:rsid w:val="00C36D19"/>
    <w:rsid w:val="00C377C2"/>
    <w:rsid w:val="00C41FD9"/>
    <w:rsid w:val="00C51187"/>
    <w:rsid w:val="00C53ABE"/>
    <w:rsid w:val="00C6075F"/>
    <w:rsid w:val="00C632C0"/>
    <w:rsid w:val="00C64291"/>
    <w:rsid w:val="00C64495"/>
    <w:rsid w:val="00C76947"/>
    <w:rsid w:val="00C801E5"/>
    <w:rsid w:val="00C826F6"/>
    <w:rsid w:val="00CA2E43"/>
    <w:rsid w:val="00CB4814"/>
    <w:rsid w:val="00CB7DAB"/>
    <w:rsid w:val="00CC24C7"/>
    <w:rsid w:val="00CC349E"/>
    <w:rsid w:val="00CC4D5F"/>
    <w:rsid w:val="00CC5910"/>
    <w:rsid w:val="00CE78C9"/>
    <w:rsid w:val="00CF0A65"/>
    <w:rsid w:val="00CF24D2"/>
    <w:rsid w:val="00CF3614"/>
    <w:rsid w:val="00D07400"/>
    <w:rsid w:val="00D14714"/>
    <w:rsid w:val="00D357F8"/>
    <w:rsid w:val="00D425EA"/>
    <w:rsid w:val="00D66C9A"/>
    <w:rsid w:val="00D718F9"/>
    <w:rsid w:val="00D7721A"/>
    <w:rsid w:val="00D86B1E"/>
    <w:rsid w:val="00DB2B44"/>
    <w:rsid w:val="00DB40C8"/>
    <w:rsid w:val="00DB7597"/>
    <w:rsid w:val="00DE349E"/>
    <w:rsid w:val="00DF64DB"/>
    <w:rsid w:val="00E02395"/>
    <w:rsid w:val="00E263C0"/>
    <w:rsid w:val="00E27BEE"/>
    <w:rsid w:val="00E31C15"/>
    <w:rsid w:val="00E3270D"/>
    <w:rsid w:val="00E32CA4"/>
    <w:rsid w:val="00E44166"/>
    <w:rsid w:val="00E468B4"/>
    <w:rsid w:val="00E50E22"/>
    <w:rsid w:val="00E50ED7"/>
    <w:rsid w:val="00E5605C"/>
    <w:rsid w:val="00E57423"/>
    <w:rsid w:val="00E60BC0"/>
    <w:rsid w:val="00E612AB"/>
    <w:rsid w:val="00E71997"/>
    <w:rsid w:val="00E72454"/>
    <w:rsid w:val="00E7680B"/>
    <w:rsid w:val="00E841EA"/>
    <w:rsid w:val="00E963C0"/>
    <w:rsid w:val="00E96994"/>
    <w:rsid w:val="00EA0F3E"/>
    <w:rsid w:val="00EA237B"/>
    <w:rsid w:val="00EA4798"/>
    <w:rsid w:val="00EA7B03"/>
    <w:rsid w:val="00EB2E5F"/>
    <w:rsid w:val="00EB79E8"/>
    <w:rsid w:val="00EC4944"/>
    <w:rsid w:val="00EC4B43"/>
    <w:rsid w:val="00EC6BDE"/>
    <w:rsid w:val="00ED1A6A"/>
    <w:rsid w:val="00ED2EB4"/>
    <w:rsid w:val="00ED3DBE"/>
    <w:rsid w:val="00ED5D24"/>
    <w:rsid w:val="00EE09CF"/>
    <w:rsid w:val="00EE2B1C"/>
    <w:rsid w:val="00EE2CE9"/>
    <w:rsid w:val="00EE4FCC"/>
    <w:rsid w:val="00EF2472"/>
    <w:rsid w:val="00EF73F9"/>
    <w:rsid w:val="00F04C20"/>
    <w:rsid w:val="00F0688C"/>
    <w:rsid w:val="00F07B76"/>
    <w:rsid w:val="00F13DFB"/>
    <w:rsid w:val="00F16426"/>
    <w:rsid w:val="00F22BDE"/>
    <w:rsid w:val="00F27D0E"/>
    <w:rsid w:val="00F27F75"/>
    <w:rsid w:val="00F31057"/>
    <w:rsid w:val="00F3687A"/>
    <w:rsid w:val="00F413D8"/>
    <w:rsid w:val="00F422BF"/>
    <w:rsid w:val="00F55BA1"/>
    <w:rsid w:val="00F62DDA"/>
    <w:rsid w:val="00F677E8"/>
    <w:rsid w:val="00F70E89"/>
    <w:rsid w:val="00F72475"/>
    <w:rsid w:val="00F80A35"/>
    <w:rsid w:val="00F845FE"/>
    <w:rsid w:val="00F86C8C"/>
    <w:rsid w:val="00F91FCC"/>
    <w:rsid w:val="00F958CD"/>
    <w:rsid w:val="00FA11F3"/>
    <w:rsid w:val="00FB69DC"/>
    <w:rsid w:val="00FC1E9E"/>
    <w:rsid w:val="00FC1EDA"/>
    <w:rsid w:val="00FC3625"/>
    <w:rsid w:val="00FD208D"/>
    <w:rsid w:val="00FD3176"/>
    <w:rsid w:val="00FD79DC"/>
    <w:rsid w:val="00FE3A21"/>
    <w:rsid w:val="00FE6C0F"/>
    <w:rsid w:val="00FF5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64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E013E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174EAD"/>
    <w:pPr>
      <w:tabs>
        <w:tab w:val="num" w:pos="360"/>
      </w:tabs>
      <w:spacing w:after="160" w:line="240" w:lineRule="exact"/>
      <w:ind w:left="360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rsid w:val="00905D18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830644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8C191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830644"/>
    <w:rPr>
      <w:rFonts w:cs="Times New Roman"/>
      <w:sz w:val="24"/>
      <w:szCs w:val="24"/>
    </w:rPr>
  </w:style>
  <w:style w:type="character" w:styleId="a8">
    <w:name w:val="page number"/>
    <w:uiPriority w:val="99"/>
    <w:rsid w:val="008C1919"/>
    <w:rPr>
      <w:rFonts w:cs="Times New Roman"/>
    </w:rPr>
  </w:style>
  <w:style w:type="paragraph" w:styleId="a9">
    <w:name w:val="header"/>
    <w:basedOn w:val="a"/>
    <w:link w:val="aa"/>
    <w:uiPriority w:val="99"/>
    <w:semiHidden/>
    <w:unhideWhenUsed/>
    <w:rsid w:val="002E178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semiHidden/>
    <w:locked/>
    <w:rsid w:val="002E178D"/>
    <w:rPr>
      <w:rFonts w:cs="Times New Roman"/>
      <w:sz w:val="24"/>
      <w:szCs w:val="24"/>
    </w:rPr>
  </w:style>
  <w:style w:type="character" w:customStyle="1" w:styleId="10">
    <w:name w:val="Заголовок 1 Знак"/>
    <w:link w:val="1"/>
    <w:rsid w:val="000E013E"/>
    <w:rPr>
      <w:rFonts w:ascii="Arial" w:hAnsi="Arial"/>
      <w:b/>
      <w:kern w:val="28"/>
      <w:sz w:val="28"/>
    </w:rPr>
  </w:style>
  <w:style w:type="paragraph" w:styleId="ab">
    <w:name w:val="Body Text"/>
    <w:basedOn w:val="a"/>
    <w:link w:val="ac"/>
    <w:unhideWhenUsed/>
    <w:rsid w:val="000E013E"/>
    <w:pPr>
      <w:jc w:val="both"/>
    </w:pPr>
    <w:rPr>
      <w:szCs w:val="20"/>
    </w:rPr>
  </w:style>
  <w:style w:type="character" w:customStyle="1" w:styleId="ac">
    <w:name w:val="Основной текст Знак"/>
    <w:link w:val="ab"/>
    <w:rsid w:val="000E013E"/>
    <w:rPr>
      <w:sz w:val="24"/>
    </w:rPr>
  </w:style>
  <w:style w:type="paragraph" w:customStyle="1" w:styleId="ConsNormal">
    <w:name w:val="ConsNormal"/>
    <w:rsid w:val="000E013E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0E013E"/>
    <w:pPr>
      <w:snapToGrid w:val="0"/>
    </w:pPr>
    <w:rPr>
      <w:rFonts w:ascii="Consultant" w:hAnsi="Consultant"/>
    </w:rPr>
  </w:style>
  <w:style w:type="paragraph" w:customStyle="1" w:styleId="ad">
    <w:name w:val="Содержимое таблицы"/>
    <w:basedOn w:val="a"/>
    <w:rsid w:val="000E013E"/>
    <w:pPr>
      <w:suppressLineNumbers/>
      <w:suppressAutoHyphens/>
    </w:pPr>
    <w:rPr>
      <w:lang w:eastAsia="ar-SA"/>
    </w:rPr>
  </w:style>
  <w:style w:type="paragraph" w:customStyle="1" w:styleId="Default">
    <w:name w:val="Default"/>
    <w:rsid w:val="0039381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e">
    <w:name w:val="No Spacing"/>
    <w:uiPriority w:val="1"/>
    <w:qFormat/>
    <w:rsid w:val="00304C3C"/>
    <w:rPr>
      <w:sz w:val="24"/>
      <w:szCs w:val="24"/>
    </w:rPr>
  </w:style>
  <w:style w:type="character" w:styleId="af">
    <w:name w:val="Hyperlink"/>
    <w:uiPriority w:val="99"/>
    <w:unhideWhenUsed/>
    <w:rsid w:val="008F40F6"/>
    <w:rPr>
      <w:color w:val="0000FF"/>
      <w:u w:val="single"/>
    </w:rPr>
  </w:style>
  <w:style w:type="character" w:styleId="af0">
    <w:name w:val="Strong"/>
    <w:uiPriority w:val="22"/>
    <w:qFormat/>
    <w:rsid w:val="00A40C6A"/>
    <w:rPr>
      <w:b/>
      <w:bCs/>
    </w:rPr>
  </w:style>
  <w:style w:type="paragraph" w:styleId="af1">
    <w:name w:val="List Paragraph"/>
    <w:basedOn w:val="a"/>
    <w:uiPriority w:val="34"/>
    <w:qFormat/>
    <w:rsid w:val="007268C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5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36DA4C-8796-4916-A8B7-47161AD33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3573</Words>
  <Characters>20370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ДОГОВОРА</vt:lpstr>
    </vt:vector>
  </TitlesOfParts>
  <Company>ОАО "ВЭМЗ"</Company>
  <LinksUpToDate>false</LinksUpToDate>
  <CharactersWithSpaces>23896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ДОГОВОРА</dc:title>
  <dc:creator>Хаметзянов</dc:creator>
  <cp:lastModifiedBy>sdunaev</cp:lastModifiedBy>
  <cp:revision>5</cp:revision>
  <cp:lastPrinted>2025-03-31T12:45:00Z</cp:lastPrinted>
  <dcterms:created xsi:type="dcterms:W3CDTF">2025-03-31T15:02:00Z</dcterms:created>
  <dcterms:modified xsi:type="dcterms:W3CDTF">2025-03-31T15:08:00Z</dcterms:modified>
</cp:coreProperties>
</file>